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44D2" w14:textId="210E5718" w:rsidR="001751D1" w:rsidRDefault="00247C81" w:rsidP="001751D1">
      <w:pPr>
        <w:pStyle w:val="BodyText"/>
        <w:spacing w:after="240"/>
      </w:pPr>
      <w:bookmarkStart w:id="0" w:name="_GoBack"/>
      <w:bookmarkEnd w:id="0"/>
      <w:r w:rsidRPr="00490BFE">
        <w:t xml:space="preserve">This website </w:t>
      </w:r>
      <w:r w:rsidR="00DC4A6D" w:rsidRPr="00490BFE">
        <w:t>(</w:t>
      </w:r>
      <w:r w:rsidR="00DC4A6D" w:rsidRPr="00490BFE">
        <w:rPr>
          <w:b/>
        </w:rPr>
        <w:t>Site</w:t>
      </w:r>
      <w:r w:rsidR="00DC4A6D" w:rsidRPr="00490BFE">
        <w:t xml:space="preserve">) </w:t>
      </w:r>
      <w:r w:rsidRPr="00490BFE">
        <w:t xml:space="preserve">is operated by </w:t>
      </w:r>
      <w:r w:rsidR="00276122" w:rsidRPr="00490BFE">
        <w:rPr>
          <w:color w:val="F36B24"/>
        </w:rPr>
        <w:t xml:space="preserve">BB New Zealand </w:t>
      </w:r>
      <w:r w:rsidRPr="00490BFE">
        <w:t>(</w:t>
      </w:r>
      <w:r w:rsidRPr="00490BFE">
        <w:rPr>
          <w:b/>
        </w:rPr>
        <w:t>we</w:t>
      </w:r>
      <w:r w:rsidRPr="00490BFE">
        <w:t xml:space="preserve">, </w:t>
      </w:r>
      <w:r w:rsidRPr="00490BFE">
        <w:rPr>
          <w:b/>
        </w:rPr>
        <w:t>our</w:t>
      </w:r>
      <w:r w:rsidRPr="00490BFE">
        <w:t xml:space="preserve"> or </w:t>
      </w:r>
      <w:r w:rsidRPr="00490BFE">
        <w:rPr>
          <w:b/>
        </w:rPr>
        <w:t>us</w:t>
      </w:r>
      <w:r w:rsidRPr="00490BFE">
        <w:t xml:space="preserve">). It is available at: </w:t>
      </w:r>
      <w:r w:rsidR="00276122" w:rsidRPr="00490BFE">
        <w:t>http://bb.org.nz</w:t>
      </w:r>
      <w:r w:rsidRPr="00490BFE">
        <w:t xml:space="preserve"> and may be available through other addresses or channels.</w:t>
      </w:r>
    </w:p>
    <w:p w14:paraId="1161A28F" w14:textId="1563EF15" w:rsidR="00DC6467" w:rsidRPr="00ED6007" w:rsidRDefault="001F1D93" w:rsidP="00726EC4">
      <w:pPr>
        <w:pStyle w:val="Heading"/>
        <w:rPr>
          <w:color w:val="F36B24"/>
        </w:rPr>
      </w:pPr>
      <w:r w:rsidRPr="00ED6007">
        <w:rPr>
          <w:color w:val="F36B24"/>
        </w:rPr>
        <w:t xml:space="preserve">How you consent to these terms of use </w:t>
      </w:r>
    </w:p>
    <w:p w14:paraId="27318338" w14:textId="3BDFC892" w:rsidR="00CD4979" w:rsidRDefault="001F1D93" w:rsidP="000B26C1">
      <w:pPr>
        <w:pStyle w:val="BodyText"/>
        <w:spacing w:after="240"/>
      </w:pPr>
      <w:r>
        <w:t>If you access and/or use our Site, you are taken to have agreed</w:t>
      </w:r>
      <w:r w:rsidR="00E5677F">
        <w:t xml:space="preserve"> to</w:t>
      </w:r>
      <w:r>
        <w:t xml:space="preserve"> </w:t>
      </w:r>
      <w:r w:rsidR="00247C81">
        <w:t xml:space="preserve">these terms of use </w:t>
      </w:r>
      <w:r w:rsidR="000B26C1">
        <w:t>(</w:t>
      </w:r>
      <w:r w:rsidR="000B26C1" w:rsidRPr="00E34690">
        <w:rPr>
          <w:b/>
        </w:rPr>
        <w:t>Terms</w:t>
      </w:r>
      <w:r w:rsidR="000B26C1">
        <w:t xml:space="preserve">). </w:t>
      </w:r>
      <w:r w:rsidR="00C37AC2">
        <w:t xml:space="preserve">Please </w:t>
      </w:r>
      <w:r w:rsidR="00A246F6">
        <w:t>read</w:t>
      </w:r>
      <w:r w:rsidR="00C37AC2">
        <w:t xml:space="preserve"> these Terms carefully </w:t>
      </w:r>
      <w:r w:rsidR="00CD4979">
        <w:t xml:space="preserve">– if you </w:t>
      </w:r>
      <w:r w:rsidR="00137D6B">
        <w:t xml:space="preserve">don’t agree to them, then you must cease using our Site immediately. </w:t>
      </w:r>
    </w:p>
    <w:p w14:paraId="12F338EE" w14:textId="0EB5F4F6" w:rsidR="00DC6467" w:rsidRPr="00ED6007" w:rsidRDefault="00591F84" w:rsidP="00726EC4">
      <w:pPr>
        <w:pStyle w:val="Heading"/>
        <w:rPr>
          <w:color w:val="F36B24"/>
        </w:rPr>
      </w:pPr>
      <w:r w:rsidRPr="00ED6007">
        <w:rPr>
          <w:color w:val="F36B24"/>
        </w:rPr>
        <w:t xml:space="preserve">When we make changes to these terms of use </w:t>
      </w:r>
    </w:p>
    <w:p w14:paraId="567B002E" w14:textId="48831221" w:rsidR="00C72FF3" w:rsidRDefault="00247C81" w:rsidP="001751D1">
      <w:pPr>
        <w:pStyle w:val="BodyText"/>
        <w:spacing w:after="240"/>
      </w:pPr>
      <w:r>
        <w:t>We may</w:t>
      </w:r>
      <w:r w:rsidR="005D1B9C">
        <w:t>,</w:t>
      </w:r>
      <w:r>
        <w:t xml:space="preserve"> at any time </w:t>
      </w:r>
      <w:r w:rsidR="005D1B9C">
        <w:t xml:space="preserve">and at our discretion, </w:t>
      </w:r>
      <w:r>
        <w:t>vary the</w:t>
      </w:r>
      <w:r w:rsidR="005D1B9C">
        <w:t>se</w:t>
      </w:r>
      <w:r>
        <w:t xml:space="preserve"> Terms by publishing the varied </w:t>
      </w:r>
      <w:r w:rsidR="00C37AC2">
        <w:t>t</w:t>
      </w:r>
      <w:r>
        <w:t xml:space="preserve">erms on </w:t>
      </w:r>
      <w:r w:rsidR="005D1B9C">
        <w:t xml:space="preserve">our </w:t>
      </w:r>
      <w:r w:rsidR="00DC4A6D">
        <w:t>Site</w:t>
      </w:r>
      <w:r>
        <w:t xml:space="preserve">. </w:t>
      </w:r>
      <w:r w:rsidR="00C37AC2">
        <w:t>We recommend you check our Site regularly to ensure you are aware of our current terms.</w:t>
      </w:r>
      <w:r w:rsidR="00C72FF3">
        <w:t xml:space="preserve"> </w:t>
      </w:r>
      <w:r w:rsidR="008D6E1C">
        <w:t>M</w:t>
      </w:r>
      <w:r w:rsidR="00C72FF3">
        <w:t>aterials and information on this Site (</w:t>
      </w:r>
      <w:r w:rsidR="00C72FF3" w:rsidRPr="00C72FF3">
        <w:rPr>
          <w:b/>
        </w:rPr>
        <w:t>Content</w:t>
      </w:r>
      <w:r w:rsidR="00C72FF3">
        <w:t xml:space="preserve">) </w:t>
      </w:r>
      <w:r w:rsidR="008D6E1C">
        <w:t>are</w:t>
      </w:r>
      <w:r w:rsidR="00C72FF3">
        <w:t xml:space="preserve"> subject to change without notice</w:t>
      </w:r>
      <w:r w:rsidR="008D6E1C">
        <w:t>. W</w:t>
      </w:r>
      <w:r w:rsidR="00C72FF3">
        <w:t>e do not undertake to keep our Site up-to-date and we are not liable if any Content is inaccurate or out-of-date.</w:t>
      </w:r>
    </w:p>
    <w:p w14:paraId="52951482" w14:textId="675B4BC9" w:rsidR="007C5224" w:rsidRPr="00ED6007" w:rsidRDefault="00247C81" w:rsidP="001751D1">
      <w:pPr>
        <w:pStyle w:val="BodyText"/>
        <w:spacing w:after="240"/>
        <w:rPr>
          <w:color w:val="F36B24"/>
        </w:rPr>
      </w:pPr>
      <w:r w:rsidRPr="00ED6007">
        <w:rPr>
          <w:b/>
          <w:color w:val="F36B24"/>
          <w:kern w:val="28"/>
          <w:sz w:val="32"/>
          <w:szCs w:val="28"/>
        </w:rPr>
        <w:t>Privacy</w:t>
      </w:r>
    </w:p>
    <w:p w14:paraId="05C12E14" w14:textId="3DAFD52A" w:rsidR="002A0B6A" w:rsidRDefault="002A0B6A" w:rsidP="001751D1">
      <w:pPr>
        <w:pStyle w:val="BodyText"/>
        <w:spacing w:after="240"/>
        <w:rPr>
          <w:highlight w:val="yellow"/>
        </w:rPr>
      </w:pPr>
      <w:r w:rsidRPr="000B26C1">
        <w:t xml:space="preserve">We respect your privacy and </w:t>
      </w:r>
      <w:r w:rsidR="000B26C1" w:rsidRPr="000B26C1">
        <w:t>understand protecting your personal information is important</w:t>
      </w:r>
      <w:r w:rsidR="00247C81" w:rsidRPr="000B26C1">
        <w:t xml:space="preserve">. </w:t>
      </w:r>
      <w:r w:rsidR="000B26C1" w:rsidRPr="000B26C1">
        <w:t>Our</w:t>
      </w:r>
      <w:r w:rsidR="000B26C1">
        <w:t xml:space="preserve"> </w:t>
      </w:r>
      <w:r w:rsidR="000B26C1" w:rsidRPr="00276122">
        <w:t>Privacy Policy (available on our Site)</w:t>
      </w:r>
      <w:r w:rsidR="000B26C1">
        <w:t xml:space="preserve"> sets out how we will collect and handle your personal information.</w:t>
      </w:r>
      <w:r>
        <w:rPr>
          <w:highlight w:val="yellow"/>
        </w:rPr>
        <w:t xml:space="preserve"> </w:t>
      </w:r>
    </w:p>
    <w:p w14:paraId="61EB34DA" w14:textId="709123F7" w:rsidR="00DC6467" w:rsidRPr="00ED6007" w:rsidRDefault="006702D1" w:rsidP="00726EC4">
      <w:pPr>
        <w:pStyle w:val="Heading"/>
        <w:rPr>
          <w:color w:val="F36B24"/>
        </w:rPr>
      </w:pPr>
      <w:r w:rsidRPr="00ED6007">
        <w:rPr>
          <w:color w:val="F36B24"/>
        </w:rPr>
        <w:t xml:space="preserve">Your licence to use our Site </w:t>
      </w:r>
    </w:p>
    <w:p w14:paraId="7C116DF2" w14:textId="73003ADA" w:rsidR="00772A30" w:rsidRDefault="00635A80" w:rsidP="00772A30">
      <w:pPr>
        <w:pStyle w:val="BodyText"/>
        <w:spacing w:after="240"/>
      </w:pPr>
      <w:r>
        <w:t>We grant you a non-exclusive, royalty-free, revocable, worldwide, non-transferable licence to use our Site in accordance with these Terms. All other uses are prohibited without our prior written consent.</w:t>
      </w:r>
    </w:p>
    <w:p w14:paraId="1014A80E" w14:textId="0B8877F5" w:rsidR="00DC6467" w:rsidRPr="00ED6007" w:rsidRDefault="005753C7" w:rsidP="00726EC4">
      <w:pPr>
        <w:pStyle w:val="Heading"/>
        <w:rPr>
          <w:color w:val="F36B24"/>
        </w:rPr>
      </w:pPr>
      <w:r w:rsidRPr="00ED6007">
        <w:rPr>
          <w:color w:val="F36B24"/>
        </w:rPr>
        <w:t xml:space="preserve">Conduct we don’t accept </w:t>
      </w:r>
    </w:p>
    <w:p w14:paraId="200ABE27" w14:textId="60F5C6A3" w:rsidR="00C42DFD" w:rsidRDefault="00D031F9" w:rsidP="00772A30">
      <w:pPr>
        <w:pStyle w:val="BodyText"/>
        <w:keepNext/>
        <w:spacing w:after="240"/>
      </w:pPr>
      <w:r>
        <w:t xml:space="preserve">When you use our Site, we expect you to </w:t>
      </w:r>
      <w:r w:rsidR="008E1B38">
        <w:t xml:space="preserve">abide by a certain standard of behaviour. </w:t>
      </w:r>
      <w:r w:rsidR="00772A30">
        <w:t>You must not</w:t>
      </w:r>
      <w:r w:rsidR="001F34A6">
        <w:t xml:space="preserve"> do</w:t>
      </w:r>
      <w:r w:rsidR="00377B44">
        <w:t xml:space="preserve"> or attempt to do</w:t>
      </w:r>
      <w:r w:rsidR="00E0340D">
        <w:t xml:space="preserve"> anything</w:t>
      </w:r>
      <w:r w:rsidR="00C42DFD">
        <w:t xml:space="preserve"> </w:t>
      </w:r>
      <w:r w:rsidR="001F34A6">
        <w:t>that is un</w:t>
      </w:r>
      <w:r w:rsidR="00CD25FF">
        <w:t>lawful</w:t>
      </w:r>
      <w:r w:rsidR="00C42DFD">
        <w:t>, which is</w:t>
      </w:r>
      <w:r w:rsidR="000E718A">
        <w:t xml:space="preserve"> </w:t>
      </w:r>
      <w:r w:rsidR="001F34A6">
        <w:t>prohibited by any laws applicable to our Site</w:t>
      </w:r>
      <w:r w:rsidR="00C42DFD">
        <w:t xml:space="preserve">, </w:t>
      </w:r>
      <w:r w:rsidR="001F34A6">
        <w:t>which we would consider inappropriate</w:t>
      </w:r>
      <w:r w:rsidR="0045609E">
        <w:t xml:space="preserve"> </w:t>
      </w:r>
      <w:r w:rsidR="00E0340D">
        <w:t xml:space="preserve">or </w:t>
      </w:r>
      <w:r w:rsidR="0045609E">
        <w:t>w</w:t>
      </w:r>
      <w:r w:rsidR="001970FF">
        <w:t xml:space="preserve">hich </w:t>
      </w:r>
      <w:r w:rsidR="0045609E">
        <w:t>might</w:t>
      </w:r>
      <w:r w:rsidR="001970FF">
        <w:t xml:space="preserve"> bring us or our Site into disrepute</w:t>
      </w:r>
      <w:r w:rsidR="00C42DFD">
        <w:t>. This includes:</w:t>
      </w:r>
    </w:p>
    <w:p w14:paraId="6787AD8C" w14:textId="7B43C603" w:rsidR="00772A30" w:rsidRDefault="005711E7" w:rsidP="00F370ED">
      <w:pPr>
        <w:pStyle w:val="Heading3"/>
      </w:pPr>
      <w:r>
        <w:t>a</w:t>
      </w:r>
      <w:r w:rsidR="009A196E">
        <w:t xml:space="preserve">nything </w:t>
      </w:r>
      <w:r w:rsidR="00772A30">
        <w:t>that would constitute a breach of an individual’s privacy (including uploading private or perso</w:t>
      </w:r>
      <w:r w:rsidR="00CD25FF">
        <w:t xml:space="preserve">nal </w:t>
      </w:r>
      <w:r w:rsidR="00772A30">
        <w:t>information without an individual's consent) or any other legal rights;</w:t>
      </w:r>
    </w:p>
    <w:p w14:paraId="1D8181F4" w14:textId="3E0F0C3D" w:rsidR="00772A30" w:rsidRDefault="001970FF" w:rsidP="00F370ED">
      <w:pPr>
        <w:pStyle w:val="Heading3"/>
      </w:pPr>
      <w:r>
        <w:t>using our Site to defame, harass, threaten, menace or offend</w:t>
      </w:r>
      <w:r w:rsidR="00772A30">
        <w:t xml:space="preserve"> any person;</w:t>
      </w:r>
    </w:p>
    <w:p w14:paraId="40F6C849" w14:textId="36BCDA38" w:rsidR="00772A30" w:rsidRDefault="00585C62" w:rsidP="00772A30">
      <w:pPr>
        <w:pStyle w:val="Heading3"/>
      </w:pPr>
      <w:r>
        <w:t>interfering</w:t>
      </w:r>
      <w:r w:rsidR="009844D4">
        <w:t xml:space="preserve"> with any user of</w:t>
      </w:r>
      <w:r w:rsidR="00772A30">
        <w:t xml:space="preserve"> our Site;</w:t>
      </w:r>
    </w:p>
    <w:p w14:paraId="6742984A" w14:textId="4F972742" w:rsidR="00772A30" w:rsidRDefault="00772A30" w:rsidP="00772A30">
      <w:pPr>
        <w:pStyle w:val="Heading3"/>
      </w:pPr>
      <w:r>
        <w:t>tamper</w:t>
      </w:r>
      <w:r w:rsidR="00570A4E">
        <w:t>ing</w:t>
      </w:r>
      <w:r w:rsidR="00377B44">
        <w:t xml:space="preserve"> with </w:t>
      </w:r>
      <w:r>
        <w:t>or modify</w:t>
      </w:r>
      <w:r w:rsidR="00570A4E">
        <w:t>ing</w:t>
      </w:r>
      <w:r>
        <w:t xml:space="preserve"> our Site, knowingly transmit</w:t>
      </w:r>
      <w:r w:rsidR="00377B44">
        <w:t>ting</w:t>
      </w:r>
      <w:r>
        <w:t xml:space="preserve"> viruses or other disabling feat</w:t>
      </w:r>
      <w:r w:rsidR="00377B44">
        <w:t>ures, or damaging or interfering</w:t>
      </w:r>
      <w:r>
        <w:t xml:space="preserve"> with our Site</w:t>
      </w:r>
      <w:r w:rsidR="00377B44">
        <w:t xml:space="preserve">, </w:t>
      </w:r>
      <w:r>
        <w:t xml:space="preserve">including </w:t>
      </w:r>
      <w:r w:rsidR="00377B44">
        <w:t>(without limitation)</w:t>
      </w:r>
      <w:r>
        <w:t xml:space="preserve"> us</w:t>
      </w:r>
      <w:r w:rsidR="00377B44">
        <w:t>ing trojan horses, viruses</w:t>
      </w:r>
      <w:r>
        <w:t xml:space="preserve"> or piracy or programming routines that may damage or interfere with our Site</w:t>
      </w:r>
      <w:r w:rsidR="001433EA">
        <w:t>;</w:t>
      </w:r>
    </w:p>
    <w:p w14:paraId="0F04F8FA" w14:textId="711D5269" w:rsidR="001433EA" w:rsidRDefault="001433EA" w:rsidP="001433EA">
      <w:pPr>
        <w:pStyle w:val="Heading3"/>
      </w:pPr>
      <w:r>
        <w:lastRenderedPageBreak/>
        <w:t>using our</w:t>
      </w:r>
      <w:r w:rsidR="000B26C1">
        <w:t xml:space="preserve"> Site to send unsolicited electronic </w:t>
      </w:r>
      <w:r>
        <w:t>messages; or</w:t>
      </w:r>
    </w:p>
    <w:p w14:paraId="00D9364A" w14:textId="170709D5" w:rsidR="00772A30" w:rsidRDefault="001433EA" w:rsidP="00772A30">
      <w:pPr>
        <w:pStyle w:val="Heading3"/>
      </w:pPr>
      <w:r>
        <w:t>facilitating</w:t>
      </w:r>
      <w:r w:rsidR="00772A30">
        <w:t xml:space="preserve"> or assist</w:t>
      </w:r>
      <w:r>
        <w:t>ing</w:t>
      </w:r>
      <w:r w:rsidR="00772A30">
        <w:t xml:space="preserve"> a third party to do any of the above acts.</w:t>
      </w:r>
    </w:p>
    <w:p w14:paraId="5C8B6D25" w14:textId="75238223" w:rsidR="00DC6467" w:rsidRPr="00ED6007" w:rsidRDefault="00886D58" w:rsidP="00726EC4">
      <w:pPr>
        <w:pStyle w:val="Heading"/>
        <w:rPr>
          <w:color w:val="F36B24"/>
        </w:rPr>
      </w:pPr>
      <w:r w:rsidRPr="00ED6007">
        <w:rPr>
          <w:color w:val="F36B24"/>
        </w:rPr>
        <w:t>Competitors are excluded from using our Site</w:t>
      </w:r>
    </w:p>
    <w:p w14:paraId="2DDD3A79" w14:textId="1B5058BA" w:rsidR="003F0A35" w:rsidRDefault="003F0A35" w:rsidP="00772A30">
      <w:pPr>
        <w:pStyle w:val="BodyText"/>
        <w:spacing w:after="240"/>
      </w:pPr>
      <w:r>
        <w:t xml:space="preserve">You are prohibited from using our Site, including </w:t>
      </w:r>
      <w:r w:rsidR="003F2FFD">
        <w:t>our Content</w:t>
      </w:r>
      <w:r>
        <w:t xml:space="preserve">, in any way that competes with our business.  </w:t>
      </w:r>
    </w:p>
    <w:p w14:paraId="5E72FAA6" w14:textId="64749573" w:rsidR="007D043C" w:rsidRPr="00490BFE" w:rsidRDefault="000113E7" w:rsidP="001751D1">
      <w:pPr>
        <w:pStyle w:val="BodyText"/>
        <w:spacing w:after="240"/>
        <w:rPr>
          <w:color w:val="F36B24"/>
        </w:rPr>
      </w:pPr>
      <w:r w:rsidRPr="00490BFE">
        <w:rPr>
          <w:b/>
          <w:color w:val="F36B24"/>
          <w:kern w:val="28"/>
          <w:sz w:val="32"/>
          <w:szCs w:val="28"/>
        </w:rPr>
        <w:t>Our Site is for</w:t>
      </w:r>
      <w:r w:rsidR="00E5677F" w:rsidRPr="00490BFE">
        <w:rPr>
          <w:b/>
          <w:color w:val="F36B24"/>
          <w:kern w:val="28"/>
          <w:sz w:val="32"/>
          <w:szCs w:val="28"/>
        </w:rPr>
        <w:t xml:space="preserve"> your</w:t>
      </w:r>
      <w:r w:rsidRPr="00490BFE">
        <w:rPr>
          <w:b/>
          <w:color w:val="F36B24"/>
          <w:kern w:val="28"/>
          <w:sz w:val="32"/>
          <w:szCs w:val="28"/>
        </w:rPr>
        <w:t xml:space="preserve"> personal use only </w:t>
      </w:r>
    </w:p>
    <w:p w14:paraId="35FFAA4B" w14:textId="0C166AC2" w:rsidR="00E5677F" w:rsidRPr="00490BFE" w:rsidRDefault="00E5677F" w:rsidP="001751D1">
      <w:pPr>
        <w:pStyle w:val="BodyText"/>
        <w:spacing w:after="240"/>
      </w:pPr>
      <w:r w:rsidRPr="00490BFE">
        <w:t xml:space="preserve">We’ve designed our Site for you to use it personally, and not on a commercial basis. You must not use our Site, or any of our Content, for your commercial purposes, including, for example, to advertise your own business or for any other revenue generation activity. </w:t>
      </w:r>
    </w:p>
    <w:p w14:paraId="17E6BFA2" w14:textId="77777777" w:rsidR="00DC6467" w:rsidRPr="00ED6007" w:rsidRDefault="00247C81" w:rsidP="00726EC4">
      <w:pPr>
        <w:pStyle w:val="Heading"/>
        <w:rPr>
          <w:color w:val="F36B24"/>
        </w:rPr>
      </w:pPr>
      <w:r w:rsidRPr="00ED6007">
        <w:rPr>
          <w:color w:val="F36B24"/>
        </w:rPr>
        <w:t>Information</w:t>
      </w:r>
    </w:p>
    <w:p w14:paraId="37CCE992" w14:textId="5A7C068D" w:rsidR="001751D1" w:rsidRDefault="00E5677F" w:rsidP="001751D1">
      <w:pPr>
        <w:pStyle w:val="BodyText"/>
        <w:spacing w:after="240"/>
      </w:pPr>
      <w:r>
        <w:t>Please note that our Content</w:t>
      </w:r>
      <w:r w:rsidR="0057345B" w:rsidRPr="00CD25FF">
        <w:t xml:space="preserve"> </w:t>
      </w:r>
      <w:r w:rsidR="0057345B">
        <w:t>is</w:t>
      </w:r>
      <w:r w:rsidR="00247C81">
        <w:t xml:space="preserve"> </w:t>
      </w:r>
      <w:r w:rsidR="00D1016B">
        <w:t xml:space="preserve">factual information only, is </w:t>
      </w:r>
      <w:r w:rsidR="00FB19B2">
        <w:t xml:space="preserve">not comprehensive and </w:t>
      </w:r>
      <w:r w:rsidR="0057345B">
        <w:t>is</w:t>
      </w:r>
      <w:r w:rsidR="00A246F6">
        <w:t xml:space="preserve"> </w:t>
      </w:r>
      <w:r w:rsidR="00247C81">
        <w:t xml:space="preserve">for general information purposes only. </w:t>
      </w:r>
      <w:r w:rsidR="000C054A">
        <w:t xml:space="preserve">Our Content </w:t>
      </w:r>
      <w:r w:rsidR="0057345B">
        <w:t>is</w:t>
      </w:r>
      <w:r w:rsidR="00247C81">
        <w:t xml:space="preserve"> </w:t>
      </w:r>
      <w:r w:rsidR="00247C81" w:rsidRPr="00490BFE">
        <w:t xml:space="preserve">not </w:t>
      </w:r>
      <w:r w:rsidR="00D1016B" w:rsidRPr="00490BFE">
        <w:t xml:space="preserve">[a financial or credit service or] </w:t>
      </w:r>
      <w:proofErr w:type="gramStart"/>
      <w:r w:rsidR="00247C81" w:rsidRPr="00490BFE">
        <w:t>advice</w:t>
      </w:r>
      <w:r w:rsidR="00D1016B" w:rsidRPr="00490BFE">
        <w:t>[</w:t>
      </w:r>
      <w:proofErr w:type="gramEnd"/>
      <w:r w:rsidR="00D1016B" w:rsidRPr="00490BFE">
        <w:t>,including legal advice or tax advice]</w:t>
      </w:r>
      <w:r w:rsidR="00247C81" w:rsidRPr="00490BFE">
        <w:t>.</w:t>
      </w:r>
      <w:r w:rsidR="00D1016B" w:rsidRPr="00490BFE">
        <w:t xml:space="preserve"> You cannot rely on it as such. W</w:t>
      </w:r>
      <w:r w:rsidR="00A246F6" w:rsidRPr="00490BFE">
        <w:t xml:space="preserve">e use reasonable attempts to ensure the accuracy and completeness of </w:t>
      </w:r>
      <w:r w:rsidR="008956DE" w:rsidRPr="00490BFE">
        <w:t xml:space="preserve">our </w:t>
      </w:r>
      <w:r w:rsidR="0057345B" w:rsidRPr="00490BFE">
        <w:t>Content</w:t>
      </w:r>
      <w:r w:rsidR="00A246F6" w:rsidRPr="00490BFE">
        <w:t>, we</w:t>
      </w:r>
      <w:r w:rsidR="00A246F6">
        <w:t xml:space="preserve"> </w:t>
      </w:r>
      <w:r w:rsidR="00D1016B">
        <w:t xml:space="preserve">provide our Content in good faith, </w:t>
      </w:r>
      <w:r w:rsidR="00A246F6">
        <w:t xml:space="preserve">make no </w:t>
      </w:r>
      <w:r w:rsidR="00D36CB1">
        <w:t xml:space="preserve">representation or </w:t>
      </w:r>
      <w:r w:rsidR="00A246F6">
        <w:t xml:space="preserve">warranty </w:t>
      </w:r>
      <w:r w:rsidR="00F370ED">
        <w:t>in relation to it</w:t>
      </w:r>
      <w:r w:rsidR="00F21CC3">
        <w:t>,</w:t>
      </w:r>
      <w:r w:rsidR="00D1016B">
        <w:t xml:space="preserve"> and are not liable for any loss arising from reliance on our Content</w:t>
      </w:r>
      <w:r w:rsidR="00247C81">
        <w:t xml:space="preserve">. </w:t>
      </w:r>
    </w:p>
    <w:p w14:paraId="31445C23" w14:textId="0BC0B4F7" w:rsidR="00E22FFF" w:rsidRPr="00ED6007" w:rsidRDefault="00247C81" w:rsidP="00F370ED">
      <w:pPr>
        <w:pStyle w:val="BodyText"/>
        <w:rPr>
          <w:color w:val="F36B24"/>
        </w:rPr>
      </w:pPr>
      <w:r w:rsidRPr="00ED6007">
        <w:rPr>
          <w:b/>
          <w:color w:val="F36B24"/>
          <w:kern w:val="28"/>
          <w:sz w:val="32"/>
          <w:szCs w:val="28"/>
        </w:rPr>
        <w:t>Intellectual Property rights</w:t>
      </w:r>
      <w:r w:rsidR="00F370ED" w:rsidRPr="00ED6007">
        <w:rPr>
          <w:color w:val="F36B24"/>
        </w:rPr>
        <w:t xml:space="preserve"> </w:t>
      </w:r>
    </w:p>
    <w:p w14:paraId="27B6A5D9" w14:textId="537903A4" w:rsidR="00095A10" w:rsidRDefault="003F0A35" w:rsidP="00F370ED">
      <w:pPr>
        <w:pStyle w:val="BodyText"/>
      </w:pPr>
      <w:r>
        <w:t>Unless otherwise indicated, we own or licence all rights, title and interest (including intellectual property rights) in our Site</w:t>
      </w:r>
      <w:r w:rsidR="00FF408E">
        <w:t xml:space="preserve">, </w:t>
      </w:r>
      <w:r>
        <w:t xml:space="preserve">all of </w:t>
      </w:r>
      <w:r w:rsidR="003F2FFD">
        <w:t>our Content</w:t>
      </w:r>
      <w:r w:rsidR="00FF408E">
        <w:t xml:space="preserve"> and any copyright, registered or unregistered designs, patents or trade mark rights and domain names (</w:t>
      </w:r>
      <w:r w:rsidR="00FF408E" w:rsidRPr="00FF408E">
        <w:rPr>
          <w:b/>
        </w:rPr>
        <w:t>Our</w:t>
      </w:r>
      <w:r w:rsidR="00FF408E">
        <w:t xml:space="preserve"> </w:t>
      </w:r>
      <w:r w:rsidR="00FF408E" w:rsidRPr="00FF408E">
        <w:rPr>
          <w:b/>
        </w:rPr>
        <w:t>Intellectual Property</w:t>
      </w:r>
      <w:r w:rsidR="00FF408E">
        <w:t>)</w:t>
      </w:r>
      <w:r w:rsidRPr="0057345B">
        <w:t>.</w:t>
      </w:r>
      <w:r w:rsidR="00095A10" w:rsidRPr="0067634B">
        <w:t xml:space="preserve"> </w:t>
      </w:r>
      <w:r w:rsidR="00247C81">
        <w:t xml:space="preserve">Your use of our </w:t>
      </w:r>
      <w:r w:rsidR="00DC4A6D">
        <w:t>Site</w:t>
      </w:r>
      <w:r w:rsidR="00247C81">
        <w:t xml:space="preserve"> and </w:t>
      </w:r>
      <w:r w:rsidR="006B1EB6">
        <w:t xml:space="preserve">your </w:t>
      </w:r>
      <w:r w:rsidR="00247C81">
        <w:t xml:space="preserve">use of and access to any </w:t>
      </w:r>
      <w:r w:rsidR="000D56CF">
        <w:t>Content</w:t>
      </w:r>
      <w:r w:rsidR="00D738C8">
        <w:t xml:space="preserve"> </w:t>
      </w:r>
      <w:r w:rsidR="00247C81">
        <w:t xml:space="preserve">does not grant or transfer </w:t>
      </w:r>
      <w:r w:rsidR="00B02184">
        <w:t xml:space="preserve">to you </w:t>
      </w:r>
      <w:r w:rsidR="00247C81">
        <w:t xml:space="preserve">any rights, title or interest in relation to </w:t>
      </w:r>
      <w:r w:rsidR="00FF408E">
        <w:t>O</w:t>
      </w:r>
      <w:r w:rsidR="00DA7090">
        <w:t>ur</w:t>
      </w:r>
      <w:r w:rsidR="00FF408E">
        <w:t xml:space="preserve"> Intellectual Property</w:t>
      </w:r>
      <w:r w:rsidR="00247C81">
        <w:t>.</w:t>
      </w:r>
      <w:r w:rsidR="00F370ED">
        <w:t xml:space="preserve"> </w:t>
      </w:r>
      <w:r w:rsidR="00247C81">
        <w:t>You m</w:t>
      </w:r>
      <w:r w:rsidR="00D738C8">
        <w:t>ust</w:t>
      </w:r>
      <w:r w:rsidR="00247C81">
        <w:t xml:space="preserve"> not</w:t>
      </w:r>
      <w:r w:rsidR="00095A10">
        <w:t>:</w:t>
      </w:r>
      <w:r w:rsidR="00247C81">
        <w:t xml:space="preserve"> </w:t>
      </w:r>
    </w:p>
    <w:p w14:paraId="68632118" w14:textId="648D9E57" w:rsidR="00095A10" w:rsidRDefault="00247C81" w:rsidP="008F3421">
      <w:pPr>
        <w:pStyle w:val="Heading3"/>
        <w:numPr>
          <w:ilvl w:val="2"/>
          <w:numId w:val="20"/>
        </w:numPr>
      </w:pPr>
      <w:r>
        <w:t>copy</w:t>
      </w:r>
      <w:r w:rsidR="00CD25FF">
        <w:t xml:space="preserve"> or </w:t>
      </w:r>
      <w:r>
        <w:t>use, in whole or in part</w:t>
      </w:r>
      <w:r w:rsidR="00565EB3">
        <w:t>,</w:t>
      </w:r>
      <w:r>
        <w:t xml:space="preserve"> any </w:t>
      </w:r>
      <w:r w:rsidR="00FF408E">
        <w:t>of Our Intellectual Property</w:t>
      </w:r>
      <w:r w:rsidR="00095A10">
        <w:t xml:space="preserve">; </w:t>
      </w:r>
    </w:p>
    <w:p w14:paraId="6C5E06AE" w14:textId="280061CC" w:rsidR="00095A10" w:rsidRDefault="00095A10" w:rsidP="008F3421">
      <w:pPr>
        <w:pStyle w:val="Heading3"/>
        <w:numPr>
          <w:ilvl w:val="2"/>
          <w:numId w:val="20"/>
        </w:numPr>
      </w:pPr>
      <w:r>
        <w:t xml:space="preserve">reproduce, retransmit, distribute, </w:t>
      </w:r>
      <w:r w:rsidR="008C7E33">
        <w:t xml:space="preserve">display, </w:t>
      </w:r>
      <w:r>
        <w:t xml:space="preserve">disseminate, sell, publish, broadcast or circulate any </w:t>
      </w:r>
      <w:r w:rsidR="00FF408E">
        <w:t>of Our Intellectual Property</w:t>
      </w:r>
      <w:r>
        <w:t xml:space="preserve"> to any third party</w:t>
      </w:r>
      <w:r w:rsidR="00FB19B2">
        <w:t>; or</w:t>
      </w:r>
    </w:p>
    <w:p w14:paraId="635E1BE3" w14:textId="7E73DC83" w:rsidR="001751D1" w:rsidRDefault="00247C81" w:rsidP="008F3421">
      <w:pPr>
        <w:pStyle w:val="Heading3"/>
        <w:numPr>
          <w:ilvl w:val="2"/>
          <w:numId w:val="20"/>
        </w:numPr>
      </w:pPr>
      <w:r>
        <w:t xml:space="preserve">breach any </w:t>
      </w:r>
      <w:r w:rsidR="00095A10">
        <w:t>i</w:t>
      </w:r>
      <w:r>
        <w:t xml:space="preserve">ntellectual </w:t>
      </w:r>
      <w:r w:rsidR="00095A10">
        <w:t>p</w:t>
      </w:r>
      <w:r>
        <w:t xml:space="preserve">roperty rights connected with </w:t>
      </w:r>
      <w:r w:rsidR="00FF408E">
        <w:t>O</w:t>
      </w:r>
      <w:r w:rsidR="00DA7090">
        <w:t>ur</w:t>
      </w:r>
      <w:r w:rsidR="00FF408E">
        <w:t xml:space="preserve"> Intellectual Property</w:t>
      </w:r>
      <w:r w:rsidR="00FB19B2">
        <w:t>,</w:t>
      </w:r>
      <w:r w:rsidR="00D738C8">
        <w:t xml:space="preserve"> including (without limitation)</w:t>
      </w:r>
      <w:r w:rsidR="00213C65">
        <w:t xml:space="preserve"> </w:t>
      </w:r>
      <w:r>
        <w:t xml:space="preserve">altering or modifying any of </w:t>
      </w:r>
      <w:r w:rsidR="00FF408E">
        <w:t>O</w:t>
      </w:r>
      <w:r w:rsidR="003F2FFD">
        <w:t xml:space="preserve">ur </w:t>
      </w:r>
      <w:r w:rsidR="00FF408E">
        <w:t>Intellectual Property</w:t>
      </w:r>
      <w:r w:rsidR="00213C65">
        <w:t>,</w:t>
      </w:r>
      <w:r w:rsidR="00213C65" w:rsidRPr="00213C65">
        <w:t xml:space="preserve"> </w:t>
      </w:r>
      <w:r w:rsidR="00213C65">
        <w:t xml:space="preserve">causing any of </w:t>
      </w:r>
      <w:r w:rsidR="00FF408E">
        <w:t>O</w:t>
      </w:r>
      <w:r w:rsidR="003F2FFD">
        <w:t xml:space="preserve">ur </w:t>
      </w:r>
      <w:r w:rsidR="00FF408E">
        <w:t xml:space="preserve">Intellectual Property </w:t>
      </w:r>
      <w:r w:rsidR="00213C65">
        <w:t>to be framed or embedded in another website</w:t>
      </w:r>
      <w:r w:rsidR="005F7BCB">
        <w:t xml:space="preserve"> or platform, or creating derivative works from </w:t>
      </w:r>
      <w:r w:rsidR="00FF408E">
        <w:t>O</w:t>
      </w:r>
      <w:r w:rsidR="003F2FFD">
        <w:t>ur</w:t>
      </w:r>
      <w:r w:rsidR="00FF408E">
        <w:t xml:space="preserve"> Intellectual Property</w:t>
      </w:r>
      <w:r w:rsidR="005F7BCB">
        <w:t>.</w:t>
      </w:r>
    </w:p>
    <w:p w14:paraId="6AEAF0C2" w14:textId="4793F887" w:rsidR="002F28C6" w:rsidRPr="00ED6007" w:rsidRDefault="00093CE4" w:rsidP="008D6E1C">
      <w:pPr>
        <w:pStyle w:val="BodyText"/>
        <w:rPr>
          <w:color w:val="F36B24"/>
        </w:rPr>
      </w:pPr>
      <w:r w:rsidRPr="00ED6007">
        <w:rPr>
          <w:b/>
          <w:color w:val="F36B24"/>
          <w:kern w:val="28"/>
          <w:sz w:val="32"/>
          <w:szCs w:val="28"/>
        </w:rPr>
        <w:t>Content you upload</w:t>
      </w:r>
    </w:p>
    <w:p w14:paraId="60675A7A" w14:textId="2AC9BE1A" w:rsidR="00F40B4F" w:rsidRDefault="003865D5" w:rsidP="008D6E1C">
      <w:pPr>
        <w:pStyle w:val="BodyText"/>
      </w:pPr>
      <w:r>
        <w:t xml:space="preserve">We encourage you to interact with our Site! </w:t>
      </w:r>
      <w:r w:rsidR="00247C81">
        <w:t>You may be permitted to post, upload, publish, submit or transmit relevant information</w:t>
      </w:r>
      <w:r w:rsidR="00095A10">
        <w:t xml:space="preserve"> and</w:t>
      </w:r>
      <w:r w:rsidR="00C3765D">
        <w:t xml:space="preserve"> </w:t>
      </w:r>
      <w:r w:rsidR="00247C81">
        <w:t>content (</w:t>
      </w:r>
      <w:r w:rsidR="00247C81" w:rsidRPr="00B8038F">
        <w:rPr>
          <w:b/>
        </w:rPr>
        <w:t>User Content</w:t>
      </w:r>
      <w:r w:rsidR="00247C81">
        <w:t xml:space="preserve">) on our </w:t>
      </w:r>
      <w:r w:rsidR="00DC4A6D">
        <w:t>Site</w:t>
      </w:r>
      <w:r w:rsidR="00247C81">
        <w:t xml:space="preserve">. </w:t>
      </w:r>
      <w:r w:rsidR="00D36B2A">
        <w:t xml:space="preserve">If you </w:t>
      </w:r>
      <w:r w:rsidR="003F7AA8">
        <w:t>make</w:t>
      </w:r>
      <w:r w:rsidR="00247C81">
        <w:t xml:space="preserve"> any User Content </w:t>
      </w:r>
      <w:r w:rsidR="00D36B2A">
        <w:t xml:space="preserve">available </w:t>
      </w:r>
      <w:r w:rsidR="00247C81">
        <w:t xml:space="preserve">on or through </w:t>
      </w:r>
      <w:r w:rsidR="00DA7090">
        <w:t>our</w:t>
      </w:r>
      <w:r w:rsidR="00247C81">
        <w:t xml:space="preserve"> </w:t>
      </w:r>
      <w:r w:rsidR="00DC4A6D">
        <w:t>Site</w:t>
      </w:r>
      <w:r w:rsidR="00247C81">
        <w:t>, you grant to us a worldwide, irrevocable, perpetual, non-</w:t>
      </w:r>
      <w:r w:rsidR="00247C81">
        <w:lastRenderedPageBreak/>
        <w:t>exclusive, transferable, royalty-free licence to use the User Content, with the right to use, view, copy, adapt, modify, distribute, license, transfer, communicate, publicly display, publicly perform, transmit, stream, broadcast, access, or otherwise exploi</w:t>
      </w:r>
      <w:r w:rsidR="00D95FB1">
        <w:t>t such User Content on, through</w:t>
      </w:r>
      <w:r w:rsidR="00247C81">
        <w:t xml:space="preserve"> or by means of </w:t>
      </w:r>
      <w:r w:rsidR="00DA7090">
        <w:t>our</w:t>
      </w:r>
      <w:r w:rsidR="00247C81">
        <w:t xml:space="preserve"> </w:t>
      </w:r>
      <w:r w:rsidR="00DC4A6D">
        <w:t>Site</w:t>
      </w:r>
      <w:r w:rsidR="00247C81">
        <w:t>.</w:t>
      </w:r>
      <w:r w:rsidR="009844D4">
        <w:t xml:space="preserve"> </w:t>
      </w:r>
    </w:p>
    <w:p w14:paraId="0EB5B6C3" w14:textId="768C7526" w:rsidR="001751D1" w:rsidRDefault="00247C81" w:rsidP="00F370ED">
      <w:pPr>
        <w:pStyle w:val="Heading3"/>
        <w:numPr>
          <w:ilvl w:val="0"/>
          <w:numId w:val="0"/>
        </w:numPr>
      </w:pPr>
      <w:r>
        <w:t xml:space="preserve">You agree that you are solely responsible for all User Content that you make available </w:t>
      </w:r>
      <w:r w:rsidR="00C3765D">
        <w:t xml:space="preserve">on or </w:t>
      </w:r>
      <w:r>
        <w:t xml:space="preserve">through </w:t>
      </w:r>
      <w:r w:rsidR="00DA7090">
        <w:t>our</w:t>
      </w:r>
      <w:r>
        <w:t xml:space="preserve"> </w:t>
      </w:r>
      <w:r w:rsidR="00DC4A6D">
        <w:t>Site</w:t>
      </w:r>
      <w:r w:rsidR="009844D4">
        <w:t xml:space="preserve">. </w:t>
      </w:r>
      <w:r>
        <w:t xml:space="preserve">You represent and warrant that: </w:t>
      </w:r>
    </w:p>
    <w:p w14:paraId="6C311F85" w14:textId="4031FBF5" w:rsidR="001751D1" w:rsidRDefault="00247C81" w:rsidP="008F3421">
      <w:pPr>
        <w:pStyle w:val="Heading3"/>
        <w:numPr>
          <w:ilvl w:val="2"/>
          <w:numId w:val="22"/>
        </w:numPr>
      </w:pPr>
      <w:r>
        <w:t>you are either the sole and exclu</w:t>
      </w:r>
      <w:r w:rsidR="00D95FB1">
        <w:t xml:space="preserve">sive owner of all User Content </w:t>
      </w:r>
      <w:r>
        <w:t xml:space="preserve">or you have all rights, licences, consents and releases that are necessary to grant to us the rights in such User Content </w:t>
      </w:r>
      <w:r w:rsidR="008D6E1C">
        <w:t>(</w:t>
      </w:r>
      <w:r>
        <w:t xml:space="preserve">as contemplated </w:t>
      </w:r>
      <w:r w:rsidR="00C3765D">
        <w:t xml:space="preserve">by </w:t>
      </w:r>
      <w:r>
        <w:t>these Terms</w:t>
      </w:r>
      <w:r w:rsidR="008D6E1C">
        <w:t>)</w:t>
      </w:r>
      <w:r>
        <w:t>; and</w:t>
      </w:r>
    </w:p>
    <w:p w14:paraId="33931280" w14:textId="51C71B8F" w:rsidR="001751D1" w:rsidRDefault="00247C81" w:rsidP="008F3421">
      <w:pPr>
        <w:pStyle w:val="Heading3"/>
        <w:numPr>
          <w:ilvl w:val="2"/>
          <w:numId w:val="20"/>
        </w:numPr>
      </w:pPr>
      <w:r>
        <w:t>neither the User Content nor the posting, uploading, publication, submission or transmi</w:t>
      </w:r>
      <w:r w:rsidR="00824929">
        <w:t xml:space="preserve">ssion </w:t>
      </w:r>
      <w:r>
        <w:t xml:space="preserve">of the User Content or our use of the User Content on, through or by means of </w:t>
      </w:r>
      <w:r w:rsidR="00DA7090">
        <w:t>our</w:t>
      </w:r>
      <w:r>
        <w:t xml:space="preserve"> </w:t>
      </w:r>
      <w:r w:rsidR="00DC4A6D">
        <w:t>Site</w:t>
      </w:r>
      <w:r>
        <w:t xml:space="preserve"> will infringe, misappropriate or violate a third party’s </w:t>
      </w:r>
      <w:r w:rsidR="00095A10">
        <w:t>i</w:t>
      </w:r>
      <w:r>
        <w:t xml:space="preserve">ntellectual </w:t>
      </w:r>
      <w:r w:rsidR="00095A10">
        <w:t xml:space="preserve">property </w:t>
      </w:r>
      <w:r>
        <w:t>rights, or rights of publicity or privacy, or result in the violation of any applicable law or regulation.</w:t>
      </w:r>
    </w:p>
    <w:p w14:paraId="2C39829B" w14:textId="01578126" w:rsidR="001751D1" w:rsidRDefault="006A1E6C" w:rsidP="00F370ED">
      <w:pPr>
        <w:pStyle w:val="Heading3"/>
        <w:numPr>
          <w:ilvl w:val="0"/>
          <w:numId w:val="0"/>
        </w:numPr>
      </w:pPr>
      <w:r>
        <w:t>We do not endorse or approve</w:t>
      </w:r>
      <w:r w:rsidR="008D6E1C">
        <w:t>,</w:t>
      </w:r>
      <w:r>
        <w:t xml:space="preserve"> and are not responsible for</w:t>
      </w:r>
      <w:r w:rsidR="008D6E1C">
        <w:t>,</w:t>
      </w:r>
      <w:r>
        <w:t xml:space="preserve"> any User Content. </w:t>
      </w:r>
      <w:r w:rsidR="00247C81">
        <w:t>We may</w:t>
      </w:r>
      <w:r w:rsidR="009877A2">
        <w:t>, at any time</w:t>
      </w:r>
      <w:r w:rsidR="00247C81">
        <w:t xml:space="preserve"> </w:t>
      </w:r>
      <w:r w:rsidR="008D6E1C">
        <w:t>(</w:t>
      </w:r>
      <w:r w:rsidR="00247C81">
        <w:t>at our sole discretion</w:t>
      </w:r>
      <w:r w:rsidR="008D6E1C">
        <w:t>)</w:t>
      </w:r>
      <w:r w:rsidR="009877A2">
        <w:t>,</w:t>
      </w:r>
      <w:r w:rsidR="00247C81">
        <w:t xml:space="preserve"> remove any User Content.</w:t>
      </w:r>
    </w:p>
    <w:p w14:paraId="342D96A5" w14:textId="77777777" w:rsidR="00DC6467" w:rsidRPr="00ED6007" w:rsidRDefault="00247C81" w:rsidP="00726EC4">
      <w:pPr>
        <w:pStyle w:val="Heading"/>
        <w:rPr>
          <w:color w:val="F36B24"/>
        </w:rPr>
      </w:pPr>
      <w:r w:rsidRPr="00ED6007">
        <w:rPr>
          <w:color w:val="F36B24"/>
        </w:rPr>
        <w:t>Third party sites</w:t>
      </w:r>
    </w:p>
    <w:p w14:paraId="43595F6D" w14:textId="0FCDA9C8" w:rsidR="001751D1" w:rsidRDefault="00BD516C" w:rsidP="001751D1">
      <w:pPr>
        <w:pStyle w:val="BodyText"/>
        <w:spacing w:after="240"/>
      </w:pPr>
      <w:r>
        <w:t xml:space="preserve">Our </w:t>
      </w:r>
      <w:r w:rsidR="00DC4A6D">
        <w:t>Site</w:t>
      </w:r>
      <w:r w:rsidR="00247C81">
        <w:t xml:space="preserve"> may contain links to websi</w:t>
      </w:r>
      <w:r w:rsidR="009844D4">
        <w:t xml:space="preserve">tes operated by third parties. </w:t>
      </w:r>
      <w:r w:rsidR="00636604">
        <w:t xml:space="preserve">Unless we tell you </w:t>
      </w:r>
      <w:r w:rsidR="000D2E8E">
        <w:t>otherwise, w</w:t>
      </w:r>
      <w:r w:rsidR="00247C81">
        <w:t>e do not control, endorse or approve</w:t>
      </w:r>
      <w:r w:rsidR="008D6E1C">
        <w:t>,</w:t>
      </w:r>
      <w:r w:rsidR="00247C81">
        <w:t xml:space="preserve"> </w:t>
      </w:r>
      <w:r w:rsidR="001B08F4">
        <w:t>and are not responsible for</w:t>
      </w:r>
      <w:r w:rsidR="008D6E1C">
        <w:t>,</w:t>
      </w:r>
      <w:r w:rsidR="001B08F4">
        <w:t xml:space="preserve"> the content on those </w:t>
      </w:r>
      <w:r w:rsidR="00767C9B">
        <w:t>web</w:t>
      </w:r>
      <w:r w:rsidR="001B08F4">
        <w:t>s</w:t>
      </w:r>
      <w:r w:rsidR="00DC4A6D">
        <w:t>ite</w:t>
      </w:r>
      <w:r w:rsidR="009844D4">
        <w:t xml:space="preserve">s. </w:t>
      </w:r>
      <w:r w:rsidR="005631E1">
        <w:t>We recommend that you make</w:t>
      </w:r>
      <w:r w:rsidR="00247C81">
        <w:t xml:space="preserve"> your own investigations with respect to the suitability of </w:t>
      </w:r>
      <w:r w:rsidR="00767C9B">
        <w:t>those websites</w:t>
      </w:r>
      <w:r w:rsidR="00247C81">
        <w:t xml:space="preserve">.  </w:t>
      </w:r>
    </w:p>
    <w:p w14:paraId="6CCBFFE9" w14:textId="3277BFFD" w:rsidR="00DC6467" w:rsidRPr="00ED6007" w:rsidRDefault="00D15B21" w:rsidP="00726EC4">
      <w:pPr>
        <w:pStyle w:val="Heading"/>
        <w:rPr>
          <w:color w:val="F36B24"/>
        </w:rPr>
      </w:pPr>
      <w:r w:rsidRPr="00ED6007">
        <w:rPr>
          <w:color w:val="F36B24"/>
        </w:rPr>
        <w:t xml:space="preserve">What happens if we discontinue our Site </w:t>
      </w:r>
    </w:p>
    <w:p w14:paraId="56AEACBE" w14:textId="260563C1" w:rsidR="001751D1" w:rsidRDefault="00247C81" w:rsidP="001751D1">
      <w:pPr>
        <w:pStyle w:val="BodyText"/>
        <w:spacing w:after="240"/>
      </w:pPr>
      <w:r>
        <w:t>We may</w:t>
      </w:r>
      <w:r w:rsidR="00BD516C">
        <w:t>,</w:t>
      </w:r>
      <w:r>
        <w:t xml:space="preserve"> at any time and without notice to you, discontinue </w:t>
      </w:r>
      <w:r w:rsidR="00BD516C">
        <w:t xml:space="preserve">our </w:t>
      </w:r>
      <w:r w:rsidR="00DC4A6D">
        <w:t>Site</w:t>
      </w:r>
      <w:r w:rsidR="0057345B">
        <w:t>,</w:t>
      </w:r>
      <w:r w:rsidR="009844D4">
        <w:t xml:space="preserve"> in whole or in part.</w:t>
      </w:r>
      <w:r>
        <w:t xml:space="preserve"> </w:t>
      </w:r>
      <w:r w:rsidR="0057345B">
        <w:t xml:space="preserve">We may also exclude any person from using our Site, at any time </w:t>
      </w:r>
      <w:r w:rsidR="008D6E1C">
        <w:t xml:space="preserve">and </w:t>
      </w:r>
      <w:r w:rsidR="0057345B">
        <w:t xml:space="preserve">at our sole discretion. </w:t>
      </w:r>
      <w:r>
        <w:t xml:space="preserve">We are not responsible for any </w:t>
      </w:r>
      <w:r w:rsidR="0057345B">
        <w:t>Liability you may suffer</w:t>
      </w:r>
      <w:r>
        <w:t xml:space="preserve"> </w:t>
      </w:r>
      <w:r w:rsidR="00CD25FF">
        <w:t xml:space="preserve">arising from </w:t>
      </w:r>
      <w:r w:rsidR="00AD0522">
        <w:t xml:space="preserve">or in connection with </w:t>
      </w:r>
      <w:r w:rsidR="00CD25FF">
        <w:t xml:space="preserve">any </w:t>
      </w:r>
      <w:r w:rsidR="0057345B">
        <w:t>such discontinuance or exclusion</w:t>
      </w:r>
      <w:r>
        <w:t>.</w:t>
      </w:r>
    </w:p>
    <w:p w14:paraId="5CA37EE9" w14:textId="77777777" w:rsidR="00DC6467" w:rsidRPr="00ED6007" w:rsidRDefault="00D03064" w:rsidP="00726EC4">
      <w:pPr>
        <w:pStyle w:val="Heading"/>
        <w:rPr>
          <w:color w:val="F36B24"/>
        </w:rPr>
      </w:pPr>
      <w:r w:rsidRPr="00ED6007">
        <w:rPr>
          <w:color w:val="F36B24"/>
        </w:rPr>
        <w:t>Warranties and d</w:t>
      </w:r>
      <w:r w:rsidR="00247C81" w:rsidRPr="00ED6007">
        <w:rPr>
          <w:color w:val="F36B24"/>
        </w:rPr>
        <w:t>isclaimer</w:t>
      </w:r>
      <w:r w:rsidRPr="00ED6007">
        <w:rPr>
          <w:color w:val="F36B24"/>
        </w:rPr>
        <w:t>s</w:t>
      </w:r>
    </w:p>
    <w:p w14:paraId="396B84AF" w14:textId="23CC0D7D" w:rsidR="00D36CB1" w:rsidRDefault="00247C81" w:rsidP="001751D1">
      <w:pPr>
        <w:pStyle w:val="BodyText"/>
        <w:spacing w:after="240"/>
      </w:pPr>
      <w:r>
        <w:t xml:space="preserve">To the </w:t>
      </w:r>
      <w:r w:rsidR="008D6E1C">
        <w:t xml:space="preserve">maximum </w:t>
      </w:r>
      <w:r>
        <w:t xml:space="preserve">extent permitted by law, we </w:t>
      </w:r>
      <w:r w:rsidR="00D03064">
        <w:t>make no</w:t>
      </w:r>
      <w:r>
        <w:t xml:space="preserve"> representations</w:t>
      </w:r>
      <w:r w:rsidR="00D36CB1">
        <w:t xml:space="preserve"> or warranties about our Site or </w:t>
      </w:r>
      <w:r w:rsidR="003F2FFD">
        <w:t>our Content</w:t>
      </w:r>
      <w:r w:rsidR="008D6E1C">
        <w:t>,</w:t>
      </w:r>
      <w:r w:rsidR="00D36CB1">
        <w:t xml:space="preserve"> including (without limitation) that:</w:t>
      </w:r>
    </w:p>
    <w:p w14:paraId="5AA66860" w14:textId="23836BFA" w:rsidR="001751D1" w:rsidRDefault="0082346D" w:rsidP="008F3421">
      <w:pPr>
        <w:pStyle w:val="Heading3"/>
        <w:numPr>
          <w:ilvl w:val="2"/>
          <w:numId w:val="21"/>
        </w:numPr>
      </w:pPr>
      <w:r>
        <w:t>they</w:t>
      </w:r>
      <w:r w:rsidR="00247C81">
        <w:t xml:space="preserve"> </w:t>
      </w:r>
      <w:r w:rsidR="00DE78E7">
        <w:t>are complete,</w:t>
      </w:r>
      <w:r w:rsidR="00771EA4">
        <w:t xml:space="preserve"> accurate, reliable, up-to-date and</w:t>
      </w:r>
      <w:r w:rsidR="00DE78E7">
        <w:t xml:space="preserve"> suitable </w:t>
      </w:r>
      <w:r w:rsidR="00247C81">
        <w:t xml:space="preserve">for any </w:t>
      </w:r>
      <w:r w:rsidR="00CD25FF">
        <w:t xml:space="preserve">particular </w:t>
      </w:r>
      <w:r w:rsidR="00247C81">
        <w:t xml:space="preserve">purpose; </w:t>
      </w:r>
    </w:p>
    <w:p w14:paraId="3CFF1C18" w14:textId="5E22CAEA" w:rsidR="001751D1" w:rsidRDefault="00771EA4" w:rsidP="00C2292A">
      <w:pPr>
        <w:pStyle w:val="Heading3"/>
      </w:pPr>
      <w:r>
        <w:t xml:space="preserve">access will be uninterrupted, error-free </w:t>
      </w:r>
      <w:r w:rsidR="008D6E1C">
        <w:t>or</w:t>
      </w:r>
      <w:r>
        <w:t xml:space="preserve"> free from viruses</w:t>
      </w:r>
      <w:r w:rsidR="00C04CB9">
        <w:t>; or</w:t>
      </w:r>
    </w:p>
    <w:p w14:paraId="21E589CE" w14:textId="065A5E91" w:rsidR="001751D1" w:rsidRDefault="00771EA4" w:rsidP="00C2292A">
      <w:pPr>
        <w:pStyle w:val="Heading3"/>
      </w:pPr>
      <w:r>
        <w:t>our Site will be secure</w:t>
      </w:r>
      <w:r w:rsidR="00C04CB9">
        <w:t>.</w:t>
      </w:r>
    </w:p>
    <w:p w14:paraId="7DE46971" w14:textId="662E3AD7" w:rsidR="001751D1" w:rsidRDefault="00247C81" w:rsidP="001751D1">
      <w:pPr>
        <w:pStyle w:val="BodyText"/>
        <w:spacing w:after="240"/>
      </w:pPr>
      <w:r>
        <w:t xml:space="preserve">You read, use and act on </w:t>
      </w:r>
      <w:r w:rsidR="0057345B">
        <w:t xml:space="preserve">our Site and </w:t>
      </w:r>
      <w:r w:rsidR="003F2FFD">
        <w:t>our Content</w:t>
      </w:r>
      <w:r>
        <w:t xml:space="preserve"> at your own risk.</w:t>
      </w:r>
    </w:p>
    <w:p w14:paraId="07C14885" w14:textId="1694406C" w:rsidR="00DC6467" w:rsidRPr="00ED6007" w:rsidRDefault="002443A5" w:rsidP="00726EC4">
      <w:pPr>
        <w:pStyle w:val="Heading"/>
        <w:rPr>
          <w:color w:val="F36B24"/>
        </w:rPr>
      </w:pPr>
      <w:r w:rsidRPr="00ED6007">
        <w:rPr>
          <w:color w:val="F36B24"/>
        </w:rPr>
        <w:lastRenderedPageBreak/>
        <w:t>Our liability is limited</w:t>
      </w:r>
    </w:p>
    <w:p w14:paraId="3EAE0A70" w14:textId="0056535D" w:rsidR="001751D1" w:rsidRDefault="00247C81" w:rsidP="001751D1">
      <w:pPr>
        <w:pStyle w:val="BodyText"/>
        <w:spacing w:after="240"/>
      </w:pPr>
      <w:r>
        <w:t xml:space="preserve">To the maximum extent permitted by law, we </w:t>
      </w:r>
      <w:r w:rsidR="002A2904">
        <w:t>are not responsible</w:t>
      </w:r>
      <w:r>
        <w:t xml:space="preserve"> for any </w:t>
      </w:r>
      <w:r w:rsidR="008D6E1C">
        <w:t>loss, damage or expense, howsoever arising, whether direct or indirect and/or whether present, unascertained, future or contingent (</w:t>
      </w:r>
      <w:r w:rsidR="001433EA" w:rsidRPr="008D6E1C">
        <w:rPr>
          <w:b/>
        </w:rPr>
        <w:t>Liability</w:t>
      </w:r>
      <w:r w:rsidR="008D6E1C">
        <w:t>)</w:t>
      </w:r>
      <w:r w:rsidR="001433EA">
        <w:t xml:space="preserve"> </w:t>
      </w:r>
      <w:r>
        <w:t xml:space="preserve">suffered by you or any third party, arising from or in connection with </w:t>
      </w:r>
      <w:r w:rsidR="00CA46AE">
        <w:t xml:space="preserve">your </w:t>
      </w:r>
      <w:r>
        <w:t xml:space="preserve">use of </w:t>
      </w:r>
      <w:r w:rsidR="00FF408E">
        <w:t>O</w:t>
      </w:r>
      <w:r>
        <w:t xml:space="preserve">ur </w:t>
      </w:r>
      <w:r w:rsidR="00FF408E">
        <w:t xml:space="preserve">Intellectual Property </w:t>
      </w:r>
      <w:r>
        <w:t>and/or any inaccessibility of</w:t>
      </w:r>
      <w:r w:rsidR="003F0A35">
        <w:t>, interruption to or outage of</w:t>
      </w:r>
      <w:r>
        <w:t xml:space="preserve"> our </w:t>
      </w:r>
      <w:r w:rsidR="00DC4A6D">
        <w:t>Site</w:t>
      </w:r>
      <w:r w:rsidR="008D6E1C">
        <w:t xml:space="preserve"> and/or any loss or corruption of data</w:t>
      </w:r>
      <w:r>
        <w:t xml:space="preserve"> and/or </w:t>
      </w:r>
      <w:r w:rsidR="00CA46AE">
        <w:t xml:space="preserve">the fact that </w:t>
      </w:r>
      <w:r w:rsidR="003F2FFD">
        <w:t>our Content</w:t>
      </w:r>
      <w:r w:rsidR="004F30E5">
        <w:t xml:space="preserve"> is</w:t>
      </w:r>
      <w:r>
        <w:t xml:space="preserve"> incorrect, incomplete or </w:t>
      </w:r>
      <w:r w:rsidR="00CA46AE">
        <w:t>out-of</w:t>
      </w:r>
      <w:r>
        <w:t xml:space="preserve">-date. </w:t>
      </w:r>
    </w:p>
    <w:p w14:paraId="12227EE3" w14:textId="77777777" w:rsidR="00AB42EB" w:rsidRPr="00ED6007" w:rsidRDefault="00247C81" w:rsidP="00726EC4">
      <w:pPr>
        <w:pStyle w:val="Heading"/>
        <w:rPr>
          <w:color w:val="F36B24"/>
        </w:rPr>
      </w:pPr>
      <w:r w:rsidRPr="00ED6007">
        <w:rPr>
          <w:color w:val="F36B24"/>
        </w:rPr>
        <w:t>Indemnity</w:t>
      </w:r>
    </w:p>
    <w:p w14:paraId="56F268F6" w14:textId="5FA22068" w:rsidR="001751D1" w:rsidRDefault="00247C81" w:rsidP="001751D1">
      <w:pPr>
        <w:pStyle w:val="BodyText"/>
        <w:spacing w:after="240"/>
      </w:pPr>
      <w:r>
        <w:t xml:space="preserve">To the maximum extent permitted by law, you must indemnify us, and hold us harmless, against any Liability </w:t>
      </w:r>
      <w:r w:rsidR="00CA46AE">
        <w:t xml:space="preserve">suffered </w:t>
      </w:r>
      <w:r w:rsidR="008D6E1C">
        <w:t xml:space="preserve">or incurred </w:t>
      </w:r>
      <w:r w:rsidR="00CA46AE">
        <w:t xml:space="preserve">by us </w:t>
      </w:r>
      <w:r>
        <w:t>arising from or in connection with</w:t>
      </w:r>
      <w:r w:rsidR="00CA46AE">
        <w:t xml:space="preserve"> your use of our Site or any breach of these Terms or any applicable laws by you.</w:t>
      </w:r>
      <w:r w:rsidR="00C04CB9">
        <w:t xml:space="preserve"> </w:t>
      </w:r>
      <w:r>
        <w:t>This indemnity is a continuing obligation, independent from the other obligations under these Terms, and continues after these Terms end. It is not necessary for us to suffer or incur any Liability before enforcing a right of indemnity under these Terms.</w:t>
      </w:r>
      <w:r>
        <w:tab/>
      </w:r>
    </w:p>
    <w:p w14:paraId="21237014" w14:textId="75066592" w:rsidR="00AB42EB" w:rsidRPr="00ED6007" w:rsidRDefault="00FF355C" w:rsidP="00726EC4">
      <w:pPr>
        <w:pStyle w:val="Heading"/>
        <w:rPr>
          <w:color w:val="F36B24"/>
        </w:rPr>
      </w:pPr>
      <w:r w:rsidRPr="00ED6007">
        <w:rPr>
          <w:color w:val="F36B24"/>
        </w:rPr>
        <w:t>Terminating these terms</w:t>
      </w:r>
    </w:p>
    <w:p w14:paraId="1BF2D5EC" w14:textId="6A568683" w:rsidR="001751D1" w:rsidRDefault="00247C81" w:rsidP="001751D1">
      <w:pPr>
        <w:pStyle w:val="BodyText"/>
        <w:spacing w:after="240"/>
      </w:pPr>
      <w:r>
        <w:t>These Terms are effective until terminated by us, which we may do at any time and without notice to you. In the event of termination, all restrictions imposed on you by these Terms and limitations of liability set out in the</w:t>
      </w:r>
      <w:r w:rsidR="00C559E7">
        <w:t>se</w:t>
      </w:r>
      <w:r>
        <w:t xml:space="preserve"> Terms will survive.</w:t>
      </w:r>
    </w:p>
    <w:p w14:paraId="723736E1" w14:textId="0AC8D08F" w:rsidR="008C7E33" w:rsidRPr="00FA46B0" w:rsidRDefault="00BE5E73" w:rsidP="00FA46B0">
      <w:pPr>
        <w:pStyle w:val="Heading"/>
        <w:rPr>
          <w:color w:val="F36B24"/>
        </w:rPr>
      </w:pPr>
      <w:r w:rsidRPr="008C7E33">
        <w:rPr>
          <w:color w:val="F36B24"/>
        </w:rPr>
        <w:t>Dealing with a problem</w:t>
      </w:r>
      <w:r w:rsidRPr="00ED6007">
        <w:rPr>
          <w:color w:val="F36B24"/>
        </w:rPr>
        <w:t xml:space="preserve"> </w:t>
      </w:r>
    </w:p>
    <w:p w14:paraId="4E059068" w14:textId="31A1445B" w:rsidR="001751D1" w:rsidRPr="00FF408E" w:rsidRDefault="003B230F" w:rsidP="00FF408E">
      <w:pPr>
        <w:pStyle w:val="Heading"/>
        <w:rPr>
          <w:b w:val="0"/>
          <w:color w:val="auto"/>
          <w:kern w:val="0"/>
          <w:sz w:val="22"/>
          <w:szCs w:val="20"/>
        </w:rPr>
      </w:pPr>
      <w:r w:rsidRPr="00FF408E">
        <w:rPr>
          <w:b w:val="0"/>
          <w:color w:val="auto"/>
          <w:kern w:val="0"/>
          <w:sz w:val="22"/>
          <w:szCs w:val="20"/>
        </w:rPr>
        <w:t>I</w:t>
      </w:r>
      <w:r w:rsidR="00813FE8" w:rsidRPr="00FF408E">
        <w:rPr>
          <w:b w:val="0"/>
          <w:color w:val="auto"/>
          <w:kern w:val="0"/>
          <w:sz w:val="22"/>
          <w:szCs w:val="20"/>
        </w:rPr>
        <w:t xml:space="preserve">f you would like to give us feedback, please contact us – we appreciate your input. </w:t>
      </w:r>
      <w:r w:rsidR="00247C81" w:rsidRPr="00FF408E">
        <w:rPr>
          <w:b w:val="0"/>
          <w:color w:val="auto"/>
          <w:kern w:val="0"/>
          <w:sz w:val="22"/>
          <w:szCs w:val="20"/>
        </w:rPr>
        <w:t>In the event of any dispute arising from, or in connection with, these Terms (</w:t>
      </w:r>
      <w:r w:rsidR="00247C81" w:rsidRPr="008C7E33">
        <w:rPr>
          <w:color w:val="auto"/>
          <w:kern w:val="0"/>
          <w:sz w:val="22"/>
          <w:szCs w:val="20"/>
        </w:rPr>
        <w:t>Dispute</w:t>
      </w:r>
      <w:r w:rsidR="00247C81" w:rsidRPr="00FF408E">
        <w:rPr>
          <w:b w:val="0"/>
          <w:color w:val="auto"/>
          <w:kern w:val="0"/>
          <w:sz w:val="22"/>
          <w:szCs w:val="20"/>
        </w:rPr>
        <w:t xml:space="preserve">), the </w:t>
      </w:r>
      <w:r w:rsidR="00C04CB9" w:rsidRPr="00FF408E">
        <w:rPr>
          <w:b w:val="0"/>
          <w:color w:val="auto"/>
          <w:kern w:val="0"/>
          <w:sz w:val="22"/>
          <w:szCs w:val="20"/>
        </w:rPr>
        <w:t xml:space="preserve">party </w:t>
      </w:r>
      <w:r w:rsidR="00247C81" w:rsidRPr="00FF408E">
        <w:rPr>
          <w:b w:val="0"/>
          <w:color w:val="auto"/>
          <w:kern w:val="0"/>
          <w:sz w:val="22"/>
          <w:szCs w:val="20"/>
        </w:rPr>
        <w:t xml:space="preserve">claiming there is a Dispute must give written notice to the other </w:t>
      </w:r>
      <w:r w:rsidR="00C04CB9" w:rsidRPr="00FF408E">
        <w:rPr>
          <w:b w:val="0"/>
          <w:color w:val="auto"/>
          <w:kern w:val="0"/>
          <w:sz w:val="22"/>
          <w:szCs w:val="20"/>
        </w:rPr>
        <w:t>party</w:t>
      </w:r>
      <w:r w:rsidR="00247C81" w:rsidRPr="00FF408E">
        <w:rPr>
          <w:b w:val="0"/>
          <w:color w:val="auto"/>
          <w:kern w:val="0"/>
          <w:sz w:val="22"/>
          <w:szCs w:val="20"/>
        </w:rPr>
        <w:t xml:space="preserve"> setting out the details of the Dispute and proposing a resolution. Within </w:t>
      </w:r>
      <w:r w:rsidR="00C04CB9" w:rsidRPr="00FF408E">
        <w:rPr>
          <w:b w:val="0"/>
          <w:color w:val="auto"/>
          <w:kern w:val="0"/>
          <w:sz w:val="22"/>
          <w:szCs w:val="20"/>
        </w:rPr>
        <w:t>7 d</w:t>
      </w:r>
      <w:r w:rsidR="00247C81" w:rsidRPr="00FF408E">
        <w:rPr>
          <w:b w:val="0"/>
          <w:color w:val="auto"/>
          <w:kern w:val="0"/>
          <w:sz w:val="22"/>
          <w:szCs w:val="20"/>
        </w:rPr>
        <w:t xml:space="preserve">ays after receiving the </w:t>
      </w:r>
      <w:r w:rsidR="0067634B" w:rsidRPr="00FF408E">
        <w:rPr>
          <w:b w:val="0"/>
          <w:color w:val="auto"/>
          <w:kern w:val="0"/>
          <w:sz w:val="22"/>
          <w:szCs w:val="20"/>
        </w:rPr>
        <w:t>n</w:t>
      </w:r>
      <w:r w:rsidR="00247C81" w:rsidRPr="00FF408E">
        <w:rPr>
          <w:b w:val="0"/>
          <w:color w:val="auto"/>
          <w:kern w:val="0"/>
          <w:sz w:val="22"/>
          <w:szCs w:val="20"/>
        </w:rPr>
        <w:t xml:space="preserve">otice, </w:t>
      </w:r>
      <w:r w:rsidR="00C04CB9" w:rsidRPr="00FF408E">
        <w:rPr>
          <w:b w:val="0"/>
          <w:color w:val="auto"/>
          <w:kern w:val="0"/>
          <w:sz w:val="22"/>
          <w:szCs w:val="20"/>
        </w:rPr>
        <w:t>the parties</w:t>
      </w:r>
      <w:r w:rsidR="00247C81" w:rsidRPr="00FF408E">
        <w:rPr>
          <w:b w:val="0"/>
          <w:color w:val="auto"/>
          <w:kern w:val="0"/>
          <w:sz w:val="22"/>
          <w:szCs w:val="20"/>
        </w:rPr>
        <w:t xml:space="preserve"> must, by </w:t>
      </w:r>
      <w:r w:rsidR="008C7E33">
        <w:rPr>
          <w:b w:val="0"/>
          <w:color w:val="auto"/>
          <w:kern w:val="0"/>
          <w:sz w:val="22"/>
          <w:szCs w:val="20"/>
        </w:rPr>
        <w:t xml:space="preserve">someone with </w:t>
      </w:r>
      <w:r w:rsidR="00247C81" w:rsidRPr="00FF408E">
        <w:rPr>
          <w:b w:val="0"/>
          <w:color w:val="auto"/>
          <w:kern w:val="0"/>
          <w:sz w:val="22"/>
          <w:szCs w:val="20"/>
        </w:rPr>
        <w:t>authority to reach a resolution</w:t>
      </w:r>
      <w:r w:rsidR="008C7E33">
        <w:rPr>
          <w:b w:val="0"/>
          <w:color w:val="auto"/>
          <w:kern w:val="0"/>
          <w:sz w:val="22"/>
          <w:szCs w:val="20"/>
        </w:rPr>
        <w:t>,</w:t>
      </w:r>
      <w:r w:rsidR="00247C81" w:rsidRPr="00FF408E">
        <w:rPr>
          <w:b w:val="0"/>
          <w:color w:val="auto"/>
          <w:kern w:val="0"/>
          <w:sz w:val="22"/>
          <w:szCs w:val="20"/>
        </w:rPr>
        <w:t xml:space="preserve"> meet at least once to attempt to </w:t>
      </w:r>
      <w:r w:rsidR="00DA7090" w:rsidRPr="00FF408E">
        <w:rPr>
          <w:b w:val="0"/>
          <w:color w:val="auto"/>
          <w:kern w:val="0"/>
          <w:sz w:val="22"/>
          <w:szCs w:val="20"/>
        </w:rPr>
        <w:t>r</w:t>
      </w:r>
      <w:r w:rsidR="00247C81" w:rsidRPr="00FF408E">
        <w:rPr>
          <w:b w:val="0"/>
          <w:color w:val="auto"/>
          <w:kern w:val="0"/>
          <w:sz w:val="22"/>
          <w:szCs w:val="20"/>
        </w:rPr>
        <w:t>esolve the Dispute or</w:t>
      </w:r>
      <w:r w:rsidR="00DA7090" w:rsidRPr="00FF408E">
        <w:rPr>
          <w:b w:val="0"/>
          <w:color w:val="auto"/>
          <w:kern w:val="0"/>
          <w:sz w:val="22"/>
          <w:szCs w:val="20"/>
        </w:rPr>
        <w:t xml:space="preserve"> </w:t>
      </w:r>
      <w:r w:rsidR="00247C81" w:rsidRPr="00FF408E">
        <w:rPr>
          <w:b w:val="0"/>
          <w:color w:val="auto"/>
          <w:kern w:val="0"/>
          <w:sz w:val="22"/>
          <w:szCs w:val="20"/>
        </w:rPr>
        <w:t xml:space="preserve">agree on the method of resolving the Dispute by other means, in good faith. All aspects of every such conference, except the fact of the occurrence of the conference, will be privileged. If the </w:t>
      </w:r>
      <w:r w:rsidR="0067634B" w:rsidRPr="00FF408E">
        <w:rPr>
          <w:b w:val="0"/>
          <w:color w:val="auto"/>
          <w:kern w:val="0"/>
          <w:sz w:val="22"/>
          <w:szCs w:val="20"/>
        </w:rPr>
        <w:t xml:space="preserve">parties </w:t>
      </w:r>
      <w:r w:rsidR="00247C81" w:rsidRPr="00FF408E">
        <w:rPr>
          <w:b w:val="0"/>
          <w:color w:val="auto"/>
          <w:kern w:val="0"/>
          <w:sz w:val="22"/>
          <w:szCs w:val="20"/>
        </w:rPr>
        <w:t>do not</w:t>
      </w:r>
      <w:r w:rsidR="00DA7090" w:rsidRPr="00FF408E">
        <w:rPr>
          <w:b w:val="0"/>
          <w:color w:val="auto"/>
          <w:kern w:val="0"/>
          <w:sz w:val="22"/>
          <w:szCs w:val="20"/>
        </w:rPr>
        <w:t xml:space="preserve"> </w:t>
      </w:r>
      <w:r w:rsidR="00247C81" w:rsidRPr="00FF408E">
        <w:rPr>
          <w:b w:val="0"/>
          <w:color w:val="auto"/>
          <w:kern w:val="0"/>
          <w:sz w:val="22"/>
          <w:szCs w:val="20"/>
        </w:rPr>
        <w:t>resolve the Dispute</w:t>
      </w:r>
      <w:r w:rsidR="008D6E1C" w:rsidRPr="00FF408E">
        <w:rPr>
          <w:b w:val="0"/>
          <w:color w:val="auto"/>
          <w:kern w:val="0"/>
          <w:sz w:val="22"/>
          <w:szCs w:val="20"/>
        </w:rPr>
        <w:t>,</w:t>
      </w:r>
      <w:r w:rsidR="00247C81" w:rsidRPr="00FF408E">
        <w:rPr>
          <w:b w:val="0"/>
          <w:color w:val="auto"/>
          <w:kern w:val="0"/>
          <w:sz w:val="22"/>
          <w:szCs w:val="20"/>
        </w:rPr>
        <w:t xml:space="preserve"> or (if the Dispute is not resolved) agree on an alternate method to resolve the Dispute, within </w:t>
      </w:r>
      <w:r w:rsidR="00C04CB9" w:rsidRPr="00FF408E">
        <w:rPr>
          <w:b w:val="0"/>
          <w:color w:val="auto"/>
          <w:kern w:val="0"/>
          <w:sz w:val="22"/>
          <w:szCs w:val="20"/>
        </w:rPr>
        <w:t>21 d</w:t>
      </w:r>
      <w:r w:rsidR="00247C81" w:rsidRPr="00FF408E">
        <w:rPr>
          <w:b w:val="0"/>
          <w:color w:val="auto"/>
          <w:kern w:val="0"/>
          <w:sz w:val="22"/>
          <w:szCs w:val="20"/>
        </w:rPr>
        <w:t xml:space="preserve">ays after receipt of the </w:t>
      </w:r>
      <w:r w:rsidR="0067634B" w:rsidRPr="00FF408E">
        <w:rPr>
          <w:b w:val="0"/>
          <w:color w:val="auto"/>
          <w:kern w:val="0"/>
          <w:sz w:val="22"/>
          <w:szCs w:val="20"/>
        </w:rPr>
        <w:t>n</w:t>
      </w:r>
      <w:r w:rsidR="00247C81" w:rsidRPr="00FF408E">
        <w:rPr>
          <w:b w:val="0"/>
          <w:color w:val="auto"/>
          <w:kern w:val="0"/>
          <w:sz w:val="22"/>
          <w:szCs w:val="20"/>
        </w:rPr>
        <w:t xml:space="preserve">otice, the Dispute may be referred by </w:t>
      </w:r>
      <w:r w:rsidR="00C04CB9" w:rsidRPr="00FF408E">
        <w:rPr>
          <w:b w:val="0"/>
          <w:color w:val="auto"/>
          <w:kern w:val="0"/>
          <w:sz w:val="22"/>
          <w:szCs w:val="20"/>
        </w:rPr>
        <w:t>either p</w:t>
      </w:r>
      <w:r w:rsidR="00247C81" w:rsidRPr="00FF408E">
        <w:rPr>
          <w:b w:val="0"/>
          <w:color w:val="auto"/>
          <w:kern w:val="0"/>
          <w:sz w:val="22"/>
          <w:szCs w:val="20"/>
        </w:rPr>
        <w:t xml:space="preserve">arty (by notice in writing to the other </w:t>
      </w:r>
      <w:r w:rsidR="00C04CB9" w:rsidRPr="00FF408E">
        <w:rPr>
          <w:b w:val="0"/>
          <w:color w:val="auto"/>
          <w:kern w:val="0"/>
          <w:sz w:val="22"/>
          <w:szCs w:val="20"/>
        </w:rPr>
        <w:t>party</w:t>
      </w:r>
      <w:r w:rsidR="00247C81" w:rsidRPr="00FF408E">
        <w:rPr>
          <w:b w:val="0"/>
          <w:color w:val="auto"/>
          <w:kern w:val="0"/>
          <w:sz w:val="22"/>
          <w:szCs w:val="20"/>
        </w:rPr>
        <w:t>) to litigation.</w:t>
      </w:r>
      <w:r w:rsidR="00FF408E" w:rsidRPr="00FF408E">
        <w:rPr>
          <w:b w:val="0"/>
          <w:color w:val="auto"/>
          <w:kern w:val="0"/>
          <w:sz w:val="22"/>
          <w:szCs w:val="20"/>
        </w:rPr>
        <w:t xml:space="preserve"> Nothing in this clause will operate to prevent a </w:t>
      </w:r>
      <w:r w:rsidR="00095051">
        <w:rPr>
          <w:b w:val="0"/>
          <w:color w:val="auto"/>
          <w:kern w:val="0"/>
          <w:sz w:val="22"/>
          <w:szCs w:val="20"/>
        </w:rPr>
        <w:t>p</w:t>
      </w:r>
      <w:r w:rsidR="00FF408E" w:rsidRPr="00FF408E">
        <w:rPr>
          <w:b w:val="0"/>
          <w:color w:val="auto"/>
          <w:kern w:val="0"/>
          <w:sz w:val="22"/>
          <w:szCs w:val="20"/>
        </w:rPr>
        <w:t xml:space="preserve">arty from seeking urgent injunctive or equitable relief from a court of appropriate jurisdiction. </w:t>
      </w:r>
    </w:p>
    <w:p w14:paraId="50DD6E83" w14:textId="42778FE4" w:rsidR="00AB42EB" w:rsidRPr="00ED6007" w:rsidRDefault="002F0B3E" w:rsidP="00726EC4">
      <w:pPr>
        <w:pStyle w:val="Heading"/>
        <w:rPr>
          <w:color w:val="F36B24"/>
        </w:rPr>
      </w:pPr>
      <w:r w:rsidRPr="00ED6007">
        <w:rPr>
          <w:color w:val="F36B24"/>
        </w:rPr>
        <w:t xml:space="preserve">If a part of these Terms isn’t right </w:t>
      </w:r>
    </w:p>
    <w:p w14:paraId="2DB8EF29" w14:textId="7FD7E9E0" w:rsidR="0067634B" w:rsidRDefault="0067634B" w:rsidP="001751D1">
      <w:pPr>
        <w:pStyle w:val="BodyText"/>
        <w:spacing w:after="240"/>
      </w:pPr>
      <w:r>
        <w:t xml:space="preserve">If a provision of these Terms is held to be void, invalid, illegal or unenforceable, that provision must be read down as narrowly as necessary to allow it to be valid or enforceable. If it is not possible to read down a provision (in whole or in part), that provision (or that part of that provision) is severed </w:t>
      </w:r>
      <w:r>
        <w:lastRenderedPageBreak/>
        <w:t>from these Terms without affecting the validity or enforceability of the remainder of that provision or the other provisions in these Terms.</w:t>
      </w:r>
    </w:p>
    <w:p w14:paraId="51ECDE41" w14:textId="19344497" w:rsidR="00AB42EB" w:rsidRPr="00ED6007" w:rsidRDefault="00641FF0" w:rsidP="00726EC4">
      <w:pPr>
        <w:pStyle w:val="Heading"/>
        <w:rPr>
          <w:color w:val="F36B24"/>
        </w:rPr>
      </w:pPr>
      <w:r w:rsidRPr="00ED6007">
        <w:rPr>
          <w:color w:val="F36B24"/>
        </w:rPr>
        <w:t>Which laws govern these terms of use</w:t>
      </w:r>
    </w:p>
    <w:p w14:paraId="18028175" w14:textId="6B13F180" w:rsidR="007902BD" w:rsidRDefault="007902BD" w:rsidP="001751D1">
      <w:pPr>
        <w:pStyle w:val="BodyText"/>
        <w:spacing w:after="240"/>
      </w:pPr>
      <w:r w:rsidRPr="007902BD">
        <w:t xml:space="preserve">If you are in New Zealand and a consumer of products or services, you may have certain rights and/or remedies under the </w:t>
      </w:r>
      <w:r>
        <w:t xml:space="preserve">New Zealand </w:t>
      </w:r>
      <w:r w:rsidRPr="007902BD">
        <w:t xml:space="preserve">Consumer Guarantees Act 1993. When a guarantee under the Consumer Guarantees Act 1993 is breached, you may be entitled to a range of remedies. For the avoidance of doubt, nothing in these Terms is intended to exclude, restrict or modify a consumer’s rights under the </w:t>
      </w:r>
      <w:r w:rsidR="003F6F4C">
        <w:t xml:space="preserve">New Zealand </w:t>
      </w:r>
      <w:r w:rsidRPr="007902BD">
        <w:t>Consumer Guarantees Act 1993.</w:t>
      </w:r>
    </w:p>
    <w:p w14:paraId="0BAC7C54" w14:textId="695A5A9A" w:rsidR="0067634B" w:rsidRDefault="00247C81" w:rsidP="001751D1">
      <w:pPr>
        <w:pStyle w:val="BodyText"/>
        <w:spacing w:after="240"/>
      </w:pPr>
      <w:r w:rsidRPr="006052D1">
        <w:t xml:space="preserve">Your use of </w:t>
      </w:r>
      <w:r w:rsidR="00DA7090" w:rsidRPr="006052D1">
        <w:t xml:space="preserve">our </w:t>
      </w:r>
      <w:r w:rsidR="00DC4A6D" w:rsidRPr="006052D1">
        <w:t>Site</w:t>
      </w:r>
      <w:r w:rsidRPr="006052D1">
        <w:t xml:space="preserve"> and </w:t>
      </w:r>
      <w:r w:rsidR="00A97EBD" w:rsidRPr="006052D1">
        <w:t>t</w:t>
      </w:r>
      <w:r w:rsidRPr="006052D1">
        <w:t xml:space="preserve">hese Terms are governed by the laws of </w:t>
      </w:r>
      <w:r w:rsidR="006052D1" w:rsidRPr="006052D1">
        <w:t>New Zealand</w:t>
      </w:r>
      <w:r w:rsidRPr="006052D1">
        <w:t xml:space="preserve">. </w:t>
      </w:r>
      <w:r w:rsidR="00DA7090" w:rsidRPr="006052D1">
        <w:t>You</w:t>
      </w:r>
      <w:r w:rsidRPr="006052D1">
        <w:t xml:space="preserve"> irrevocably and unconditionally submit to the exclusive jurisdiction of the courts operating </w:t>
      </w:r>
      <w:r w:rsidR="002630B7" w:rsidRPr="006052D1">
        <w:t xml:space="preserve">in </w:t>
      </w:r>
      <w:r w:rsidR="006052D1" w:rsidRPr="006052D1">
        <w:t>New Zealand</w:t>
      </w:r>
      <w:r w:rsidRPr="006052D1">
        <w:t>.</w:t>
      </w:r>
      <w:r>
        <w:t xml:space="preserve"> </w:t>
      </w:r>
    </w:p>
    <w:p w14:paraId="4681BF2C" w14:textId="0EE6328F" w:rsidR="001751D1" w:rsidRDefault="00DA7090" w:rsidP="001751D1">
      <w:pPr>
        <w:pStyle w:val="BodyText"/>
        <w:spacing w:after="240"/>
      </w:pPr>
      <w:r>
        <w:t xml:space="preserve">Our </w:t>
      </w:r>
      <w:r w:rsidR="00DC4A6D">
        <w:t>Site</w:t>
      </w:r>
      <w:r w:rsidR="00247C81">
        <w:t xml:space="preserve"> may be accessed throughout </w:t>
      </w:r>
      <w:r w:rsidR="00216A46">
        <w:t>New Zealand</w:t>
      </w:r>
      <w:r w:rsidR="00247C81">
        <w:t xml:space="preserve"> and overseas. We make no representation that </w:t>
      </w:r>
      <w:r>
        <w:t xml:space="preserve">our </w:t>
      </w:r>
      <w:r w:rsidR="00DC4A6D">
        <w:t>Site</w:t>
      </w:r>
      <w:r w:rsidR="00247C81">
        <w:t xml:space="preserve"> complies with the laws (including </w:t>
      </w:r>
      <w:r w:rsidR="00A97EBD">
        <w:t>i</w:t>
      </w:r>
      <w:r w:rsidR="00247C81">
        <w:t xml:space="preserve">ntellectual </w:t>
      </w:r>
      <w:r w:rsidR="00A97EBD">
        <w:t>p</w:t>
      </w:r>
      <w:r w:rsidR="00247C81">
        <w:t xml:space="preserve">roperty laws) of any country outside </w:t>
      </w:r>
      <w:r w:rsidR="00216A46">
        <w:t>New Zealand</w:t>
      </w:r>
      <w:r w:rsidR="00247C81">
        <w:t xml:space="preserve">. If you access </w:t>
      </w:r>
      <w:r>
        <w:t xml:space="preserve">our </w:t>
      </w:r>
      <w:r w:rsidR="00DC4A6D">
        <w:t>Site</w:t>
      </w:r>
      <w:r w:rsidR="00247C81">
        <w:t xml:space="preserve"> from outside </w:t>
      </w:r>
      <w:r w:rsidR="00216A46">
        <w:t>New Zealand</w:t>
      </w:r>
      <w:r w:rsidR="00247C81">
        <w:t xml:space="preserve">, you do so at your own risk and are responsible for complying with the laws </w:t>
      </w:r>
      <w:r w:rsidR="00C04CB9">
        <w:t>of the jurisdiction</w:t>
      </w:r>
      <w:r w:rsidR="00247C81">
        <w:t xml:space="preserve"> where you access </w:t>
      </w:r>
      <w:r>
        <w:t xml:space="preserve">our </w:t>
      </w:r>
      <w:r w:rsidR="00DC4A6D">
        <w:t>Site</w:t>
      </w:r>
      <w:r w:rsidR="00247C81">
        <w:t>.</w:t>
      </w:r>
    </w:p>
    <w:p w14:paraId="7A8FC935" w14:textId="5AE34769" w:rsidR="001751D1" w:rsidRDefault="00247C81" w:rsidP="00E52E5A">
      <w:pPr>
        <w:pStyle w:val="BodyText"/>
        <w:keepNext/>
        <w:spacing w:after="240"/>
      </w:pPr>
      <w:r w:rsidRPr="00B8038F">
        <w:rPr>
          <w:b/>
        </w:rPr>
        <w:t xml:space="preserve">For </w:t>
      </w:r>
      <w:r w:rsidR="00DA7090">
        <w:rPr>
          <w:b/>
        </w:rPr>
        <w:t xml:space="preserve">any </w:t>
      </w:r>
      <w:r w:rsidRPr="00B8038F">
        <w:rPr>
          <w:b/>
        </w:rPr>
        <w:t>questions and notices, please contact us at</w:t>
      </w:r>
      <w:r>
        <w:t>:</w:t>
      </w:r>
    </w:p>
    <w:p w14:paraId="234A85C1" w14:textId="77777777" w:rsidR="00490BFE" w:rsidRDefault="00490BFE" w:rsidP="00F40B4F">
      <w:pPr>
        <w:pStyle w:val="BodyText"/>
        <w:rPr>
          <w:color w:val="F36B24"/>
        </w:rPr>
      </w:pPr>
      <w:r>
        <w:rPr>
          <w:color w:val="F36B24"/>
          <w:highlight w:val="yellow"/>
        </w:rPr>
        <w:t>BB New Zealand</w:t>
      </w:r>
      <w:r w:rsidRPr="00ED6007">
        <w:rPr>
          <w:color w:val="F36B24"/>
        </w:rPr>
        <w:t xml:space="preserve"> </w:t>
      </w:r>
    </w:p>
    <w:p w14:paraId="39DA1468" w14:textId="39787DEB" w:rsidR="009839FE" w:rsidRDefault="00DA7090" w:rsidP="00F40B4F">
      <w:pPr>
        <w:pStyle w:val="BodyText"/>
      </w:pPr>
      <w:r w:rsidRPr="00DA7090">
        <w:t xml:space="preserve">Email: </w:t>
      </w:r>
      <w:r w:rsidR="00490BFE">
        <w:rPr>
          <w:highlight w:val="yellow"/>
        </w:rPr>
        <w:t>info@bb.org.nz</w:t>
      </w:r>
      <w:r w:rsidRPr="00F370ED">
        <w:rPr>
          <w:highlight w:val="yellow"/>
        </w:rPr>
        <w:t xml:space="preserve"> </w:t>
      </w:r>
    </w:p>
    <w:p w14:paraId="3AC6107C" w14:textId="01A8F248" w:rsidR="00B8038F" w:rsidRPr="009839FE" w:rsidRDefault="009839FE" w:rsidP="00F40B4F">
      <w:pPr>
        <w:pStyle w:val="BodyText"/>
        <w:rPr>
          <w:highlight w:val="yellow"/>
        </w:rPr>
      </w:pPr>
      <w:r>
        <w:t xml:space="preserve">Website Terms of Use from </w:t>
      </w:r>
      <w:hyperlink r:id="rId8" w:history="1">
        <w:proofErr w:type="spellStart"/>
        <w:r w:rsidRPr="009839FE">
          <w:rPr>
            <w:rStyle w:val="Hyperlink"/>
          </w:rPr>
          <w:t>LegalVision</w:t>
        </w:r>
        <w:proofErr w:type="spellEnd"/>
        <w:r w:rsidRPr="009839FE">
          <w:rPr>
            <w:rStyle w:val="Hyperlink"/>
          </w:rPr>
          <w:t xml:space="preserve"> New Zealand.</w:t>
        </w:r>
      </w:hyperlink>
      <w:r w:rsidR="00FB5908" w:rsidRPr="00D51D95">
        <w:rPr>
          <w:sz w:val="16"/>
        </w:rPr>
        <w:t xml:space="preserve"> </w:t>
      </w:r>
    </w:p>
    <w:sectPr w:rsidR="00B8038F" w:rsidRPr="009839FE" w:rsidSect="00814043">
      <w:headerReference w:type="default" r:id="rId9"/>
      <w:footerReference w:type="default" r:id="rId10"/>
      <w:headerReference w:type="first" r:id="rId11"/>
      <w:footerReference w:type="first" r:id="rId12"/>
      <w:pgSz w:w="11906" w:h="16838" w:code="9"/>
      <w:pgMar w:top="1418" w:right="1418" w:bottom="1701"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07F1A" w14:textId="77777777" w:rsidR="007A6A96" w:rsidRDefault="007A6A96">
      <w:pPr>
        <w:spacing w:line="240" w:lineRule="auto"/>
      </w:pPr>
      <w:r>
        <w:separator/>
      </w:r>
    </w:p>
  </w:endnote>
  <w:endnote w:type="continuationSeparator" w:id="0">
    <w:p w14:paraId="01E1CB87" w14:textId="77777777" w:rsidR="007A6A96" w:rsidRDefault="007A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GillSans">
    <w:altName w:val="Arial"/>
    <w:charset w:val="00"/>
    <w:family w:val="swiss"/>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0"/>
      <w:tblW w:w="9497" w:type="dxa"/>
      <w:tblLook w:val="04A0" w:firstRow="1" w:lastRow="0" w:firstColumn="1" w:lastColumn="0" w:noHBand="0" w:noVBand="1"/>
    </w:tblPr>
    <w:tblGrid>
      <w:gridCol w:w="8080"/>
      <w:gridCol w:w="1417"/>
    </w:tblGrid>
    <w:tr w:rsidR="005856BB" w:rsidRPr="00FF471E" w14:paraId="547F06F7" w14:textId="77777777" w:rsidTr="005856BB">
      <w:tc>
        <w:tcPr>
          <w:tcW w:w="8080" w:type="dxa"/>
        </w:tcPr>
        <w:p w14:paraId="0EAE9329" w14:textId="51F4A969" w:rsidR="005856BB" w:rsidRPr="00FF471E" w:rsidRDefault="005856BB" w:rsidP="005856BB">
          <w:pPr>
            <w:spacing w:line="240" w:lineRule="auto"/>
            <w:ind w:right="-1"/>
            <w:rPr>
              <w:rFonts w:cs="Tahoma"/>
              <w:color w:val="A6A6A6"/>
              <w:sz w:val="18"/>
              <w:szCs w:val="18"/>
            </w:rPr>
          </w:pPr>
        </w:p>
      </w:tc>
      <w:tc>
        <w:tcPr>
          <w:tcW w:w="1417" w:type="dxa"/>
        </w:tcPr>
        <w:p w14:paraId="5A50454A" w14:textId="77777777" w:rsidR="005856BB" w:rsidRPr="000B26C1" w:rsidRDefault="005856BB" w:rsidP="005856BB">
          <w:pPr>
            <w:spacing w:line="240" w:lineRule="auto"/>
            <w:ind w:right="-1"/>
            <w:rPr>
              <w:rFonts w:asciiTheme="minorHAnsi" w:hAnsiTheme="minorHAnsi" w:cstheme="minorHAnsi"/>
              <w:color w:val="A6A6A6"/>
              <w:sz w:val="18"/>
              <w:szCs w:val="18"/>
            </w:rPr>
          </w:pPr>
          <w:r w:rsidRPr="000B26C1">
            <w:rPr>
              <w:rFonts w:asciiTheme="minorHAnsi" w:hAnsiTheme="minorHAnsi" w:cstheme="minorHAnsi"/>
              <w:color w:val="A6A6A6"/>
              <w:sz w:val="18"/>
              <w:szCs w:val="18"/>
            </w:rPr>
            <w:t xml:space="preserve">Page </w:t>
          </w:r>
          <w:r w:rsidRPr="000B26C1">
            <w:rPr>
              <w:rFonts w:asciiTheme="minorHAnsi" w:hAnsiTheme="minorHAnsi" w:cstheme="minorHAnsi"/>
              <w:color w:val="A6A6A6"/>
              <w:sz w:val="18"/>
              <w:szCs w:val="18"/>
            </w:rPr>
            <w:fldChar w:fldCharType="begin"/>
          </w:r>
          <w:r w:rsidRPr="000B26C1">
            <w:rPr>
              <w:rFonts w:asciiTheme="minorHAnsi" w:hAnsiTheme="minorHAnsi" w:cstheme="minorHAnsi"/>
              <w:color w:val="A6A6A6"/>
              <w:sz w:val="18"/>
              <w:szCs w:val="18"/>
            </w:rPr>
            <w:instrText xml:space="preserve"> PAGE </w:instrText>
          </w:r>
          <w:r w:rsidRPr="000B26C1">
            <w:rPr>
              <w:rFonts w:asciiTheme="minorHAnsi" w:hAnsiTheme="minorHAnsi" w:cstheme="minorHAnsi"/>
              <w:color w:val="A6A6A6"/>
              <w:sz w:val="18"/>
              <w:szCs w:val="18"/>
            </w:rPr>
            <w:fldChar w:fldCharType="separate"/>
          </w:r>
          <w:r w:rsidR="008F3421">
            <w:rPr>
              <w:rFonts w:asciiTheme="minorHAnsi" w:hAnsiTheme="minorHAnsi" w:cstheme="minorHAnsi"/>
              <w:noProof/>
              <w:color w:val="A6A6A6"/>
              <w:sz w:val="18"/>
              <w:szCs w:val="18"/>
            </w:rPr>
            <w:t>5</w:t>
          </w:r>
          <w:r w:rsidRPr="000B26C1">
            <w:rPr>
              <w:rFonts w:asciiTheme="minorHAnsi" w:hAnsiTheme="minorHAnsi" w:cstheme="minorHAnsi"/>
              <w:color w:val="A6A6A6"/>
              <w:sz w:val="18"/>
              <w:szCs w:val="18"/>
            </w:rPr>
            <w:fldChar w:fldCharType="end"/>
          </w:r>
          <w:r w:rsidRPr="000B26C1">
            <w:rPr>
              <w:rFonts w:asciiTheme="minorHAnsi" w:hAnsiTheme="minorHAnsi" w:cstheme="minorHAnsi"/>
              <w:color w:val="A6A6A6"/>
              <w:sz w:val="18"/>
              <w:szCs w:val="18"/>
            </w:rPr>
            <w:t xml:space="preserve"> of </w:t>
          </w:r>
          <w:r w:rsidRPr="000B26C1">
            <w:rPr>
              <w:rFonts w:asciiTheme="minorHAnsi" w:hAnsiTheme="minorHAnsi" w:cstheme="minorHAnsi"/>
              <w:color w:val="A6A6A6"/>
              <w:sz w:val="18"/>
              <w:szCs w:val="18"/>
            </w:rPr>
            <w:fldChar w:fldCharType="begin"/>
          </w:r>
          <w:r w:rsidRPr="000B26C1">
            <w:rPr>
              <w:rFonts w:asciiTheme="minorHAnsi" w:hAnsiTheme="minorHAnsi" w:cstheme="minorHAnsi"/>
              <w:color w:val="A6A6A6"/>
              <w:sz w:val="18"/>
              <w:szCs w:val="18"/>
            </w:rPr>
            <w:instrText xml:space="preserve"> NUMPAGES  </w:instrText>
          </w:r>
          <w:r w:rsidRPr="000B26C1">
            <w:rPr>
              <w:rFonts w:asciiTheme="minorHAnsi" w:hAnsiTheme="minorHAnsi" w:cstheme="minorHAnsi"/>
              <w:color w:val="A6A6A6"/>
              <w:sz w:val="18"/>
              <w:szCs w:val="18"/>
            </w:rPr>
            <w:fldChar w:fldCharType="separate"/>
          </w:r>
          <w:r w:rsidR="008F3421">
            <w:rPr>
              <w:rFonts w:asciiTheme="minorHAnsi" w:hAnsiTheme="minorHAnsi" w:cstheme="minorHAnsi"/>
              <w:noProof/>
              <w:color w:val="A6A6A6"/>
              <w:sz w:val="18"/>
              <w:szCs w:val="18"/>
            </w:rPr>
            <w:t>5</w:t>
          </w:r>
          <w:r w:rsidRPr="000B26C1">
            <w:rPr>
              <w:rFonts w:asciiTheme="minorHAnsi" w:hAnsiTheme="minorHAnsi" w:cstheme="minorHAnsi"/>
              <w:color w:val="A6A6A6"/>
              <w:sz w:val="18"/>
              <w:szCs w:val="18"/>
            </w:rPr>
            <w:fldChar w:fldCharType="end"/>
          </w:r>
        </w:p>
      </w:tc>
    </w:tr>
  </w:tbl>
  <w:p w14:paraId="56CBCAC5" w14:textId="4BA06BEF" w:rsidR="00431E33" w:rsidRPr="005856BB" w:rsidRDefault="007A6A96" w:rsidP="0058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0"/>
      <w:tblW w:w="9497" w:type="dxa"/>
      <w:tblLook w:val="04A0" w:firstRow="1" w:lastRow="0" w:firstColumn="1" w:lastColumn="0" w:noHBand="0" w:noVBand="1"/>
    </w:tblPr>
    <w:tblGrid>
      <w:gridCol w:w="8080"/>
      <w:gridCol w:w="1417"/>
    </w:tblGrid>
    <w:tr w:rsidR="00DD1AFB" w14:paraId="1236587F" w14:textId="77777777" w:rsidTr="00DD1AFB">
      <w:tc>
        <w:tcPr>
          <w:tcW w:w="8080" w:type="dxa"/>
        </w:tcPr>
        <w:p w14:paraId="39DDC80F" w14:textId="77777777" w:rsidR="00DD1AFB" w:rsidRDefault="00DD1AFB" w:rsidP="00DD1AFB">
          <w:pPr>
            <w:spacing w:line="240" w:lineRule="auto"/>
            <w:ind w:right="-1"/>
            <w:rPr>
              <w:rFonts w:cs="Tahoma"/>
              <w:color w:val="A6A6A6"/>
              <w:sz w:val="18"/>
              <w:szCs w:val="18"/>
            </w:rPr>
          </w:pPr>
        </w:p>
      </w:tc>
      <w:tc>
        <w:tcPr>
          <w:tcW w:w="1417" w:type="dxa"/>
          <w:hideMark/>
        </w:tcPr>
        <w:p w14:paraId="0C50C8DC" w14:textId="77777777" w:rsidR="00DD1AFB" w:rsidRDefault="00DD1AFB" w:rsidP="00DD1AFB">
          <w:pPr>
            <w:spacing w:line="240" w:lineRule="auto"/>
            <w:ind w:right="-1"/>
            <w:rPr>
              <w:rFonts w:asciiTheme="minorHAnsi" w:hAnsiTheme="minorHAnsi" w:cstheme="minorHAnsi"/>
              <w:color w:val="A6A6A6"/>
              <w:sz w:val="18"/>
              <w:szCs w:val="18"/>
            </w:rPr>
          </w:pPr>
          <w:r>
            <w:rPr>
              <w:rFonts w:asciiTheme="minorHAnsi" w:hAnsiTheme="minorHAnsi" w:cstheme="minorHAnsi"/>
              <w:color w:val="A6A6A6"/>
              <w:sz w:val="18"/>
              <w:szCs w:val="18"/>
            </w:rPr>
            <w:t xml:space="preserve">Page </w:t>
          </w:r>
          <w:r>
            <w:rPr>
              <w:rFonts w:asciiTheme="minorHAnsi" w:hAnsiTheme="minorHAnsi" w:cstheme="minorHAnsi"/>
              <w:color w:val="A6A6A6"/>
              <w:sz w:val="18"/>
              <w:szCs w:val="18"/>
            </w:rPr>
            <w:fldChar w:fldCharType="begin"/>
          </w:r>
          <w:r>
            <w:rPr>
              <w:rFonts w:asciiTheme="minorHAnsi" w:hAnsiTheme="minorHAnsi" w:cstheme="minorHAnsi"/>
              <w:color w:val="A6A6A6"/>
              <w:sz w:val="18"/>
              <w:szCs w:val="18"/>
            </w:rPr>
            <w:instrText xml:space="preserve"> PAGE </w:instrText>
          </w:r>
          <w:r>
            <w:rPr>
              <w:rFonts w:asciiTheme="minorHAnsi" w:hAnsiTheme="minorHAnsi" w:cstheme="minorHAnsi"/>
              <w:color w:val="A6A6A6"/>
              <w:sz w:val="18"/>
              <w:szCs w:val="18"/>
            </w:rPr>
            <w:fldChar w:fldCharType="separate"/>
          </w:r>
          <w:r w:rsidR="008F3421">
            <w:rPr>
              <w:rFonts w:asciiTheme="minorHAnsi" w:hAnsiTheme="minorHAnsi" w:cstheme="minorHAnsi"/>
              <w:noProof/>
              <w:color w:val="A6A6A6"/>
              <w:sz w:val="18"/>
              <w:szCs w:val="18"/>
            </w:rPr>
            <w:t>1</w:t>
          </w:r>
          <w:r>
            <w:rPr>
              <w:rFonts w:asciiTheme="minorHAnsi" w:hAnsiTheme="minorHAnsi" w:cstheme="minorHAnsi"/>
              <w:color w:val="A6A6A6"/>
              <w:sz w:val="18"/>
              <w:szCs w:val="18"/>
            </w:rPr>
            <w:fldChar w:fldCharType="end"/>
          </w:r>
          <w:r>
            <w:rPr>
              <w:rFonts w:asciiTheme="minorHAnsi" w:hAnsiTheme="minorHAnsi" w:cstheme="minorHAnsi"/>
              <w:color w:val="A6A6A6"/>
              <w:sz w:val="18"/>
              <w:szCs w:val="18"/>
            </w:rPr>
            <w:t xml:space="preserve"> of </w:t>
          </w:r>
          <w:r>
            <w:rPr>
              <w:rFonts w:asciiTheme="minorHAnsi" w:hAnsiTheme="minorHAnsi" w:cstheme="minorHAnsi"/>
              <w:color w:val="A6A6A6"/>
              <w:sz w:val="18"/>
              <w:szCs w:val="18"/>
            </w:rPr>
            <w:fldChar w:fldCharType="begin"/>
          </w:r>
          <w:r>
            <w:rPr>
              <w:rFonts w:asciiTheme="minorHAnsi" w:hAnsiTheme="minorHAnsi" w:cstheme="minorHAnsi"/>
              <w:color w:val="A6A6A6"/>
              <w:sz w:val="18"/>
              <w:szCs w:val="18"/>
            </w:rPr>
            <w:instrText xml:space="preserve"> NUMPAGES  </w:instrText>
          </w:r>
          <w:r>
            <w:rPr>
              <w:rFonts w:asciiTheme="minorHAnsi" w:hAnsiTheme="minorHAnsi" w:cstheme="minorHAnsi"/>
              <w:color w:val="A6A6A6"/>
              <w:sz w:val="18"/>
              <w:szCs w:val="18"/>
            </w:rPr>
            <w:fldChar w:fldCharType="separate"/>
          </w:r>
          <w:r w:rsidR="008F3421">
            <w:rPr>
              <w:rFonts w:asciiTheme="minorHAnsi" w:hAnsiTheme="minorHAnsi" w:cstheme="minorHAnsi"/>
              <w:noProof/>
              <w:color w:val="A6A6A6"/>
              <w:sz w:val="18"/>
              <w:szCs w:val="18"/>
            </w:rPr>
            <w:t>5</w:t>
          </w:r>
          <w:r>
            <w:rPr>
              <w:rFonts w:asciiTheme="minorHAnsi" w:hAnsiTheme="minorHAnsi" w:cstheme="minorHAnsi"/>
              <w:color w:val="A6A6A6"/>
              <w:sz w:val="18"/>
              <w:szCs w:val="18"/>
            </w:rPr>
            <w:fldChar w:fldCharType="end"/>
          </w:r>
        </w:p>
      </w:tc>
    </w:tr>
  </w:tbl>
  <w:p w14:paraId="16B56250" w14:textId="03A6964B" w:rsidR="00BD1E72" w:rsidRPr="002A3364" w:rsidRDefault="007A6A96" w:rsidP="002A3364">
    <w:pPr>
      <w:spacing w:line="312" w:lineRule="auto"/>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B154" w14:textId="77777777" w:rsidR="007A6A96" w:rsidRDefault="007A6A96">
      <w:pPr>
        <w:spacing w:line="240" w:lineRule="auto"/>
      </w:pPr>
      <w:r>
        <w:separator/>
      </w:r>
    </w:p>
  </w:footnote>
  <w:footnote w:type="continuationSeparator" w:id="0">
    <w:p w14:paraId="01D6B82C" w14:textId="77777777" w:rsidR="007A6A96" w:rsidRDefault="007A6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bottom w:val="single" w:sz="4" w:space="0" w:color="auto"/>
      </w:tblBorders>
      <w:tblLook w:val="04A0" w:firstRow="1" w:lastRow="0" w:firstColumn="1" w:lastColumn="0" w:noHBand="0" w:noVBand="1"/>
    </w:tblPr>
    <w:tblGrid>
      <w:gridCol w:w="2694"/>
      <w:gridCol w:w="3106"/>
      <w:gridCol w:w="3556"/>
    </w:tblGrid>
    <w:tr w:rsidR="00E21D9E" w:rsidRPr="00E21D9E" w14:paraId="0110FDCB" w14:textId="77777777" w:rsidTr="00B2709D">
      <w:tc>
        <w:tcPr>
          <w:tcW w:w="2694" w:type="dxa"/>
          <w:tcBorders>
            <w:bottom w:val="single" w:sz="4" w:space="0" w:color="A0A0A0"/>
          </w:tcBorders>
          <w:hideMark/>
        </w:tcPr>
        <w:p w14:paraId="00C2A554" w14:textId="773D4CDF" w:rsidR="00E21D9E" w:rsidRPr="00276122" w:rsidRDefault="00276122" w:rsidP="00E21D9E">
          <w:pPr>
            <w:tabs>
              <w:tab w:val="center" w:pos="4513"/>
            </w:tabs>
            <w:ind w:left="-108"/>
            <w:rPr>
              <w:rFonts w:asciiTheme="minorHAnsi" w:hAnsiTheme="minorHAnsi" w:cstheme="minorHAnsi"/>
              <w:b/>
              <w:color w:val="F36B24"/>
              <w:sz w:val="22"/>
              <w:szCs w:val="28"/>
            </w:rPr>
          </w:pPr>
          <w:r w:rsidRPr="00276122">
            <w:rPr>
              <w:color w:val="F36B24"/>
            </w:rPr>
            <w:t>BB New Zealand</w:t>
          </w:r>
        </w:p>
      </w:tc>
      <w:tc>
        <w:tcPr>
          <w:tcW w:w="3106" w:type="dxa"/>
          <w:tcBorders>
            <w:bottom w:val="single" w:sz="4" w:space="0" w:color="A0A0A0"/>
          </w:tcBorders>
          <w:hideMark/>
        </w:tcPr>
        <w:p w14:paraId="464D2929" w14:textId="77777777" w:rsidR="00E21D9E" w:rsidRPr="00E21D9E" w:rsidRDefault="00E21D9E" w:rsidP="00E21D9E">
          <w:pPr>
            <w:tabs>
              <w:tab w:val="right" w:pos="4368"/>
              <w:tab w:val="center" w:pos="4513"/>
            </w:tabs>
            <w:jc w:val="center"/>
            <w:rPr>
              <w:rFonts w:asciiTheme="minorHAnsi" w:hAnsiTheme="minorHAnsi" w:cstheme="minorHAnsi"/>
              <w:b/>
              <w:color w:val="F36B24"/>
              <w:sz w:val="22"/>
              <w:szCs w:val="28"/>
            </w:rPr>
          </w:pPr>
        </w:p>
      </w:tc>
      <w:tc>
        <w:tcPr>
          <w:tcW w:w="3556" w:type="dxa"/>
          <w:tcBorders>
            <w:bottom w:val="single" w:sz="4" w:space="0" w:color="A0A0A0"/>
          </w:tcBorders>
        </w:tcPr>
        <w:p w14:paraId="1930D2BB" w14:textId="44A64D07" w:rsidR="00E21D9E" w:rsidRPr="00E21D9E" w:rsidRDefault="00A621F3" w:rsidP="00E21D9E">
          <w:pPr>
            <w:tabs>
              <w:tab w:val="right" w:pos="4368"/>
              <w:tab w:val="center" w:pos="4513"/>
            </w:tabs>
            <w:jc w:val="right"/>
            <w:rPr>
              <w:rFonts w:asciiTheme="minorHAnsi" w:hAnsiTheme="minorHAnsi" w:cstheme="minorHAnsi"/>
              <w:b/>
              <w:color w:val="F36B24"/>
              <w:sz w:val="22"/>
              <w:szCs w:val="28"/>
            </w:rPr>
          </w:pPr>
          <w:r>
            <w:rPr>
              <w:rFonts w:asciiTheme="minorHAnsi" w:hAnsiTheme="minorHAnsi" w:cstheme="minorHAnsi"/>
              <w:b/>
              <w:color w:val="F36B24"/>
              <w:sz w:val="22"/>
              <w:szCs w:val="28"/>
            </w:rPr>
            <w:t>WEBSITE TERMS OF USE</w:t>
          </w:r>
        </w:p>
      </w:tc>
    </w:tr>
  </w:tbl>
  <w:p w14:paraId="191DE5C3" w14:textId="77777777" w:rsidR="00C2292A" w:rsidRDefault="007A6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bottom w:val="single" w:sz="4" w:space="0" w:color="auto"/>
      </w:tblBorders>
      <w:tblLook w:val="04A0" w:firstRow="1" w:lastRow="0" w:firstColumn="1" w:lastColumn="0" w:noHBand="0" w:noVBand="1"/>
    </w:tblPr>
    <w:tblGrid>
      <w:gridCol w:w="2835"/>
      <w:gridCol w:w="2965"/>
      <w:gridCol w:w="3556"/>
    </w:tblGrid>
    <w:tr w:rsidR="00E21D9E" w:rsidRPr="00E21D9E" w14:paraId="6071FAF5" w14:textId="77777777" w:rsidTr="00B47CA8">
      <w:tc>
        <w:tcPr>
          <w:tcW w:w="2835" w:type="dxa"/>
          <w:tcBorders>
            <w:bottom w:val="single" w:sz="4" w:space="0" w:color="A0A0A0"/>
          </w:tcBorders>
          <w:hideMark/>
        </w:tcPr>
        <w:p w14:paraId="5CFE05C2" w14:textId="260F9281" w:rsidR="00E21D9E" w:rsidRPr="00E21D9E" w:rsidRDefault="00D46F9F" w:rsidP="00E21D9E">
          <w:pPr>
            <w:tabs>
              <w:tab w:val="center" w:pos="4513"/>
            </w:tabs>
            <w:ind w:left="-108"/>
            <w:rPr>
              <w:rFonts w:asciiTheme="minorHAnsi" w:hAnsiTheme="minorHAnsi" w:cstheme="minorHAnsi"/>
              <w:b/>
              <w:color w:val="F36B24"/>
              <w:sz w:val="22"/>
              <w:szCs w:val="28"/>
            </w:rPr>
          </w:pPr>
          <w:bookmarkStart w:id="1" w:name="_Hlk21087202"/>
          <w:r>
            <w:rPr>
              <w:rFonts w:asciiTheme="minorHAnsi" w:hAnsiTheme="minorHAnsi" w:cstheme="minorHAnsi"/>
              <w:b/>
              <w:color w:val="F36B24"/>
              <w:sz w:val="22"/>
              <w:szCs w:val="28"/>
              <w:highlight w:val="yellow"/>
            </w:rPr>
            <w:t>[COMPANY/BUSINESS NAME]</w:t>
          </w:r>
        </w:p>
      </w:tc>
      <w:tc>
        <w:tcPr>
          <w:tcW w:w="2965" w:type="dxa"/>
          <w:tcBorders>
            <w:bottom w:val="single" w:sz="4" w:space="0" w:color="A0A0A0"/>
          </w:tcBorders>
          <w:hideMark/>
        </w:tcPr>
        <w:p w14:paraId="182FC3D6" w14:textId="77777777" w:rsidR="00E21D9E" w:rsidRPr="00E21D9E" w:rsidRDefault="00E21D9E" w:rsidP="00E21D9E">
          <w:pPr>
            <w:tabs>
              <w:tab w:val="right" w:pos="4368"/>
              <w:tab w:val="center" w:pos="4513"/>
            </w:tabs>
            <w:jc w:val="center"/>
            <w:rPr>
              <w:rFonts w:asciiTheme="minorHAnsi" w:hAnsiTheme="minorHAnsi" w:cstheme="minorHAnsi"/>
              <w:b/>
              <w:color w:val="F36B24"/>
              <w:sz w:val="22"/>
              <w:szCs w:val="28"/>
            </w:rPr>
          </w:pPr>
        </w:p>
      </w:tc>
      <w:tc>
        <w:tcPr>
          <w:tcW w:w="3556" w:type="dxa"/>
          <w:tcBorders>
            <w:bottom w:val="single" w:sz="4" w:space="0" w:color="A0A0A0"/>
          </w:tcBorders>
        </w:tcPr>
        <w:p w14:paraId="7B78B2D8" w14:textId="41688A31" w:rsidR="00E21D9E" w:rsidRPr="00E21D9E" w:rsidRDefault="00B1235B" w:rsidP="00E21D9E">
          <w:pPr>
            <w:tabs>
              <w:tab w:val="right" w:pos="4368"/>
              <w:tab w:val="center" w:pos="4513"/>
            </w:tabs>
            <w:jc w:val="right"/>
            <w:rPr>
              <w:rFonts w:asciiTheme="minorHAnsi" w:hAnsiTheme="minorHAnsi" w:cstheme="minorHAnsi"/>
              <w:b/>
              <w:color w:val="F36B24"/>
              <w:sz w:val="22"/>
              <w:szCs w:val="28"/>
            </w:rPr>
          </w:pPr>
          <w:r>
            <w:rPr>
              <w:rFonts w:asciiTheme="minorHAnsi" w:hAnsiTheme="minorHAnsi" w:cstheme="minorHAnsi"/>
              <w:b/>
              <w:color w:val="F36B24"/>
              <w:sz w:val="22"/>
              <w:szCs w:val="28"/>
            </w:rPr>
            <w:t>WEBSITE TERMS OF USE</w:t>
          </w:r>
        </w:p>
      </w:tc>
    </w:tr>
    <w:bookmarkEnd w:id="1"/>
  </w:tbl>
  <w:p w14:paraId="013CB078" w14:textId="37742D4E" w:rsidR="002A3364" w:rsidRDefault="002A3364" w:rsidP="00E21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06E1C"/>
    <w:lvl w:ilvl="0">
      <w:start w:val="1"/>
      <w:numFmt w:val="decimal"/>
      <w:pStyle w:val="ListNumber3"/>
      <w:lvlText w:val="%1"/>
      <w:lvlJc w:val="left"/>
      <w:pPr>
        <w:tabs>
          <w:tab w:val="num" w:pos="360"/>
        </w:tabs>
        <w:ind w:left="360" w:hanging="360"/>
      </w:pPr>
      <w:rPr>
        <w:rFonts w:hint="default"/>
      </w:rPr>
    </w:lvl>
  </w:abstractNum>
  <w:abstractNum w:abstractNumId="3" w15:restartNumberingAfterBreak="0">
    <w:nsid w:val="FFFFFF7F"/>
    <w:multiLevelType w:val="singleLevel"/>
    <w:tmpl w:val="60086F0E"/>
    <w:lvl w:ilvl="0">
      <w:start w:val="1"/>
      <w:numFmt w:val="decimal"/>
      <w:pStyle w:val="ListNumber2"/>
      <w:lvlText w:val="%1"/>
      <w:lvlJc w:val="left"/>
      <w:pPr>
        <w:tabs>
          <w:tab w:val="num" w:pos="360"/>
        </w:tabs>
        <w:ind w:left="360" w:hanging="360"/>
      </w:pPr>
      <w:rPr>
        <w:rFonts w:hint="default"/>
      </w:rPr>
    </w:lvl>
  </w:abstractNum>
  <w:abstractNum w:abstractNumId="4" w15:restartNumberingAfterBreak="0">
    <w:nsid w:val="0B114237"/>
    <w:multiLevelType w:val="hybridMultilevel"/>
    <w:tmpl w:val="253847CC"/>
    <w:lvl w:ilvl="0" w:tplc="28B89934">
      <w:start w:val="1"/>
      <w:numFmt w:val="upperLetter"/>
      <w:pStyle w:val="DeedAttachment"/>
      <w:lvlText w:val="Attachment %1 "/>
      <w:lvlJc w:val="left"/>
      <w:pPr>
        <w:tabs>
          <w:tab w:val="num" w:pos="284"/>
        </w:tabs>
        <w:ind w:left="2268" w:hanging="1908"/>
      </w:pPr>
      <w:rPr>
        <w:rFonts w:hint="default"/>
      </w:rPr>
    </w:lvl>
    <w:lvl w:ilvl="1" w:tplc="07383F26" w:tentative="1">
      <w:start w:val="1"/>
      <w:numFmt w:val="lowerLetter"/>
      <w:lvlText w:val="%2."/>
      <w:lvlJc w:val="left"/>
      <w:pPr>
        <w:tabs>
          <w:tab w:val="num" w:pos="1440"/>
        </w:tabs>
        <w:ind w:left="1440" w:hanging="360"/>
      </w:pPr>
    </w:lvl>
    <w:lvl w:ilvl="2" w:tplc="0902E9AC" w:tentative="1">
      <w:start w:val="1"/>
      <w:numFmt w:val="lowerRoman"/>
      <w:lvlText w:val="%3."/>
      <w:lvlJc w:val="right"/>
      <w:pPr>
        <w:tabs>
          <w:tab w:val="num" w:pos="2160"/>
        </w:tabs>
        <w:ind w:left="2160" w:hanging="180"/>
      </w:pPr>
    </w:lvl>
    <w:lvl w:ilvl="3" w:tplc="048601F2" w:tentative="1">
      <w:start w:val="1"/>
      <w:numFmt w:val="decimal"/>
      <w:lvlText w:val="%4."/>
      <w:lvlJc w:val="left"/>
      <w:pPr>
        <w:tabs>
          <w:tab w:val="num" w:pos="2880"/>
        </w:tabs>
        <w:ind w:left="2880" w:hanging="360"/>
      </w:pPr>
    </w:lvl>
    <w:lvl w:ilvl="4" w:tplc="E81AF136" w:tentative="1">
      <w:start w:val="1"/>
      <w:numFmt w:val="lowerLetter"/>
      <w:lvlText w:val="%5."/>
      <w:lvlJc w:val="left"/>
      <w:pPr>
        <w:tabs>
          <w:tab w:val="num" w:pos="3600"/>
        </w:tabs>
        <w:ind w:left="3600" w:hanging="360"/>
      </w:pPr>
    </w:lvl>
    <w:lvl w:ilvl="5" w:tplc="454855CA" w:tentative="1">
      <w:start w:val="1"/>
      <w:numFmt w:val="lowerRoman"/>
      <w:lvlText w:val="%6."/>
      <w:lvlJc w:val="right"/>
      <w:pPr>
        <w:tabs>
          <w:tab w:val="num" w:pos="4320"/>
        </w:tabs>
        <w:ind w:left="4320" w:hanging="180"/>
      </w:pPr>
    </w:lvl>
    <w:lvl w:ilvl="6" w:tplc="95AA0264" w:tentative="1">
      <w:start w:val="1"/>
      <w:numFmt w:val="decimal"/>
      <w:lvlText w:val="%7."/>
      <w:lvlJc w:val="left"/>
      <w:pPr>
        <w:tabs>
          <w:tab w:val="num" w:pos="5040"/>
        </w:tabs>
        <w:ind w:left="5040" w:hanging="360"/>
      </w:pPr>
    </w:lvl>
    <w:lvl w:ilvl="7" w:tplc="04825FB2" w:tentative="1">
      <w:start w:val="1"/>
      <w:numFmt w:val="lowerLetter"/>
      <w:lvlText w:val="%8."/>
      <w:lvlJc w:val="left"/>
      <w:pPr>
        <w:tabs>
          <w:tab w:val="num" w:pos="5760"/>
        </w:tabs>
        <w:ind w:left="5760" w:hanging="360"/>
      </w:pPr>
    </w:lvl>
    <w:lvl w:ilvl="8" w:tplc="AB5C8C50" w:tentative="1">
      <w:start w:val="1"/>
      <w:numFmt w:val="lowerRoman"/>
      <w:lvlText w:val="%9."/>
      <w:lvlJc w:val="right"/>
      <w:pPr>
        <w:tabs>
          <w:tab w:val="num" w:pos="6480"/>
        </w:tabs>
        <w:ind w:left="6480" w:hanging="180"/>
      </w:pPr>
    </w:lvl>
  </w:abstractNum>
  <w:abstractNum w:abstractNumId="5"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6" w15:restartNumberingAfterBreak="0">
    <w:nsid w:val="15325669"/>
    <w:multiLevelType w:val="multilevel"/>
    <w:tmpl w:val="0A7A313A"/>
    <w:lvl w:ilvl="0">
      <w:start w:val="1"/>
      <w:numFmt w:val="decimal"/>
      <w:pStyle w:val="Heading1"/>
      <w:lvlText w:val="%1"/>
      <w:lvlJc w:val="left"/>
      <w:pPr>
        <w:tabs>
          <w:tab w:val="num" w:pos="567"/>
        </w:tabs>
        <w:ind w:left="567" w:hanging="567"/>
      </w:pPr>
      <w:rPr>
        <w:rFonts w:hint="default"/>
        <w:color w:val="ED7D31"/>
      </w:rPr>
    </w:lvl>
    <w:lvl w:ilvl="1">
      <w:start w:val="1"/>
      <w:numFmt w:val="decimal"/>
      <w:pStyle w:val="Heading2"/>
      <w:lvlText w:val="%1.%2"/>
      <w:lvlJc w:val="left"/>
      <w:pPr>
        <w:tabs>
          <w:tab w:val="num" w:pos="567"/>
        </w:tabs>
        <w:ind w:left="567" w:hanging="567"/>
      </w:pPr>
      <w:rPr>
        <w:rFonts w:ascii="Calibri" w:hAnsi="Calibri" w:hint="default"/>
        <w:sz w:val="22"/>
      </w:rPr>
    </w:lvl>
    <w:lvl w:ilvl="2">
      <w:start w:val="1"/>
      <w:numFmt w:val="lowerLetter"/>
      <w:pStyle w:val="Heading3"/>
      <w:lvlText w:val="(%3)"/>
      <w:lvlJc w:val="left"/>
      <w:pPr>
        <w:tabs>
          <w:tab w:val="num" w:pos="567"/>
        </w:tabs>
        <w:ind w:left="567" w:hanging="567"/>
      </w:pPr>
      <w:rPr>
        <w:rFonts w:ascii="Calibri" w:hAnsi="Calibri" w:hint="default"/>
        <w:sz w:val="22"/>
      </w:rPr>
    </w:lvl>
    <w:lvl w:ilvl="3">
      <w:start w:val="1"/>
      <w:numFmt w:val="decimal"/>
      <w:pStyle w:val="Heading4"/>
      <w:lvlText w:val="(%4)"/>
      <w:lvlJc w:val="left"/>
      <w:pPr>
        <w:tabs>
          <w:tab w:val="num" w:pos="1134"/>
        </w:tabs>
        <w:ind w:left="1134" w:hanging="567"/>
      </w:pPr>
      <w:rPr>
        <w:rFonts w:ascii="Calibri" w:hAnsi="Calibri" w:hint="default"/>
        <w:sz w:val="22"/>
      </w:rPr>
    </w:lvl>
    <w:lvl w:ilvl="4">
      <w:start w:val="1"/>
      <w:numFmt w:val="upperLetter"/>
      <w:pStyle w:val="Heading5"/>
      <w:lvlText w:val="(%5)"/>
      <w:lvlJc w:val="left"/>
      <w:pPr>
        <w:tabs>
          <w:tab w:val="num" w:pos="1701"/>
        </w:tabs>
        <w:ind w:left="1701" w:hanging="567"/>
      </w:pPr>
      <w:rPr>
        <w:rFonts w:ascii="Calibri" w:hAnsi="Calibri" w:hint="default"/>
        <w:sz w:val="22"/>
        <w:szCs w:val="16"/>
      </w:rPr>
    </w:lvl>
    <w:lvl w:ilvl="5">
      <w:start w:val="1"/>
      <w:numFmt w:val="lowerRoman"/>
      <w:pStyle w:val="Heading6"/>
      <w:lvlText w:val="(%6)"/>
      <w:lvlJc w:val="left"/>
      <w:pPr>
        <w:tabs>
          <w:tab w:val="num" w:pos="2835"/>
        </w:tabs>
        <w:ind w:left="2835" w:hanging="567"/>
      </w:pPr>
      <w:rPr>
        <w:rFonts w:ascii="Calibri" w:hAnsi="Calibri" w:hint="default"/>
        <w:b w:val="0"/>
        <w:i w:val="0"/>
        <w:sz w:val="22"/>
      </w:rPr>
    </w:lvl>
    <w:lvl w:ilvl="6">
      <w:start w:val="1"/>
      <w:numFmt w:val="decimal"/>
      <w:lvlRestart w:val="0"/>
      <w:lvlText w:val="Schedule %7"/>
      <w:lvlJc w:val="left"/>
      <w:pPr>
        <w:tabs>
          <w:tab w:val="num" w:pos="1985"/>
        </w:tabs>
        <w:ind w:left="0" w:firstLine="0"/>
      </w:pPr>
      <w:rPr>
        <w:rFonts w:ascii="Calibri" w:hAnsi="Calibri" w:hint="default"/>
        <w:b/>
        <w:i w:val="0"/>
        <w:color w:val="ED7D31"/>
        <w:sz w:val="32"/>
      </w:rPr>
    </w:lvl>
    <w:lvl w:ilvl="7">
      <w:start w:val="1"/>
      <w:numFmt w:val="lowerLetter"/>
      <w:pStyle w:val="Heading3A"/>
      <w:lvlText w:val="(%8)"/>
      <w:lvlJc w:val="left"/>
      <w:pPr>
        <w:tabs>
          <w:tab w:val="num" w:pos="1701"/>
        </w:tabs>
        <w:ind w:left="1701" w:hanging="567"/>
      </w:pPr>
      <w:rPr>
        <w:rFonts w:hint="default"/>
      </w:rPr>
    </w:lvl>
    <w:lvl w:ilvl="8">
      <w:start w:val="1"/>
      <w:numFmt w:val="lowerLetter"/>
      <w:lvlRestart w:val="3"/>
      <w:pStyle w:val="Heading3aa"/>
      <w:lvlText w:val="(%3%9)"/>
      <w:lvlJc w:val="left"/>
      <w:pPr>
        <w:tabs>
          <w:tab w:val="num" w:pos="1701"/>
        </w:tabs>
        <w:ind w:left="1701" w:hanging="567"/>
      </w:pPr>
      <w:rPr>
        <w:rFonts w:hint="default"/>
      </w:rPr>
    </w:lvl>
  </w:abstractNum>
  <w:abstractNum w:abstractNumId="7" w15:restartNumberingAfterBreak="0">
    <w:nsid w:val="22FD72B8"/>
    <w:multiLevelType w:val="multilevel"/>
    <w:tmpl w:val="794E4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840B28"/>
    <w:multiLevelType w:val="multilevel"/>
    <w:tmpl w:val="6BE83392"/>
    <w:lvl w:ilvl="0">
      <w:start w:val="1"/>
      <w:numFmt w:val="bullet"/>
      <w:pStyle w:val="ListBullet"/>
      <w:lvlText w:val=""/>
      <w:lvlJc w:val="left"/>
      <w:pPr>
        <w:tabs>
          <w:tab w:val="num" w:pos="1701"/>
        </w:tabs>
        <w:ind w:left="1701" w:hanging="567"/>
      </w:pPr>
      <w:rPr>
        <w:rFonts w:ascii="Wingdings 2" w:hAnsi="Wingdings 2"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2F9A7347"/>
    <w:multiLevelType w:val="multilevel"/>
    <w:tmpl w:val="A2DA067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Calibri" w:hAnsi="Calibri" w:hint="default"/>
        <w:b w:val="0"/>
        <w:i w:val="0"/>
        <w:sz w:val="22"/>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10" w15:restartNumberingAfterBreak="0">
    <w:nsid w:val="2FFF0758"/>
    <w:multiLevelType w:val="multilevel"/>
    <w:tmpl w:val="408237BC"/>
    <w:lvl w:ilvl="0">
      <w:start w:val="1"/>
      <w:numFmt w:val="decimal"/>
      <w:pStyle w:val="Heading7"/>
      <w:lvlText w:val="Schedule %1"/>
      <w:lvlJc w:val="left"/>
      <w:pPr>
        <w:tabs>
          <w:tab w:val="num" w:pos="1985"/>
        </w:tabs>
        <w:ind w:left="567" w:hanging="567"/>
      </w:pPr>
      <w:rPr>
        <w:rFonts w:ascii="Calibri" w:hAnsi="Calibri" w:cs="Times New Roman" w:hint="default"/>
        <w:b w:val="0"/>
        <w:bCs w:val="0"/>
        <w:i w:val="0"/>
        <w:iCs w:val="0"/>
        <w:caps w:val="0"/>
        <w:smallCaps w:val="0"/>
        <w:strike w:val="0"/>
        <w:dstrike w:val="0"/>
        <w:noProof w:val="0"/>
        <w:vanish w:val="0"/>
        <w:color w:val="ED7D31"/>
        <w:spacing w:val="0"/>
        <w:kern w:val="0"/>
        <w:position w:val="0"/>
        <w:sz w:val="3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1"/>
      <w:lvlText w:val="Part %2"/>
      <w:lvlJc w:val="left"/>
      <w:pPr>
        <w:tabs>
          <w:tab w:val="num" w:pos="1134"/>
        </w:tabs>
        <w:ind w:left="1134" w:hanging="1134"/>
      </w:pPr>
      <w:rPr>
        <w:rFonts w:ascii="Calibri" w:hAnsi="Calibri" w:hint="default"/>
        <w:b w:val="0"/>
        <w:i w:val="0"/>
        <w:color w:val="ED7D31"/>
        <w:sz w:val="32"/>
      </w:rPr>
    </w:lvl>
    <w:lvl w:ilvl="2">
      <w:start w:val="1"/>
      <w:numFmt w:val="decimal"/>
      <w:pStyle w:val="Sch2"/>
      <w:lvlText w:val="%2.%3"/>
      <w:lvlJc w:val="left"/>
      <w:pPr>
        <w:tabs>
          <w:tab w:val="num" w:pos="567"/>
        </w:tabs>
        <w:ind w:left="567" w:hanging="567"/>
      </w:pPr>
      <w:rPr>
        <w:rFonts w:hint="default"/>
      </w:rPr>
    </w:lvl>
    <w:lvl w:ilvl="3">
      <w:start w:val="1"/>
      <w:numFmt w:val="lowerLetter"/>
      <w:pStyle w:val="Sch3"/>
      <w:lvlText w:val="(%4)"/>
      <w:lvlJc w:val="left"/>
      <w:pPr>
        <w:tabs>
          <w:tab w:val="num" w:pos="1134"/>
        </w:tabs>
        <w:ind w:left="1134" w:hanging="567"/>
      </w:pPr>
      <w:rPr>
        <w:rFonts w:hint="default"/>
      </w:rPr>
    </w:lvl>
    <w:lvl w:ilvl="4">
      <w:start w:val="1"/>
      <w:numFmt w:val="decimal"/>
      <w:pStyle w:val="Sch4"/>
      <w:lvlText w:val="(%5)"/>
      <w:lvlJc w:val="left"/>
      <w:pPr>
        <w:tabs>
          <w:tab w:val="num" w:pos="1701"/>
        </w:tabs>
        <w:ind w:left="1701"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pStyle w:val="Sch5"/>
      <w:lvlText w:val="(%6)"/>
      <w:lvlJc w:val="left"/>
      <w:pPr>
        <w:tabs>
          <w:tab w:val="num" w:pos="1701"/>
        </w:tabs>
        <w:ind w:left="1701" w:firstLine="0"/>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11" w15:restartNumberingAfterBreak="0">
    <w:nsid w:val="3635557D"/>
    <w:multiLevelType w:val="multilevel"/>
    <w:tmpl w:val="AC105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A57D7A"/>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13"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4" w15:restartNumberingAfterBreak="0">
    <w:nsid w:val="4A0C6AE6"/>
    <w:multiLevelType w:val="multilevel"/>
    <w:tmpl w:val="A59CCA36"/>
    <w:lvl w:ilvl="0">
      <w:start w:val="1"/>
      <w:numFmt w:val="decimal"/>
      <w:pStyle w:val="DeedBackground"/>
      <w:lvlText w:val="%1"/>
      <w:lvlJc w:val="left"/>
      <w:pPr>
        <w:tabs>
          <w:tab w:val="num" w:pos="567"/>
        </w:tabs>
        <w:ind w:left="567" w:hanging="567"/>
      </w:pPr>
      <w:rPr>
        <w:rFonts w:ascii="Calibri" w:hAnsi="Calibri" w:hint="default"/>
        <w:b w:val="0"/>
        <w:i w:val="0"/>
        <w:sz w:val="22"/>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15" w15:restartNumberingAfterBreak="0">
    <w:nsid w:val="500358D7"/>
    <w:multiLevelType w:val="hybridMultilevel"/>
    <w:tmpl w:val="EB20E116"/>
    <w:lvl w:ilvl="0" w:tplc="6AE68D62">
      <w:start w:val="1"/>
      <w:numFmt w:val="bullet"/>
      <w:pStyle w:val="PrecListBullet"/>
      <w:lvlText w:val=""/>
      <w:lvlJc w:val="left"/>
      <w:pPr>
        <w:tabs>
          <w:tab w:val="num" w:pos="284"/>
        </w:tabs>
        <w:ind w:left="284" w:hanging="284"/>
      </w:pPr>
      <w:rPr>
        <w:rFonts w:ascii="Wingdings 2" w:hAnsi="Wingdings 2" w:hint="default"/>
      </w:rPr>
    </w:lvl>
    <w:lvl w:ilvl="1" w:tplc="78D2A20C" w:tentative="1">
      <w:start w:val="1"/>
      <w:numFmt w:val="bullet"/>
      <w:lvlText w:val="o"/>
      <w:lvlJc w:val="left"/>
      <w:pPr>
        <w:tabs>
          <w:tab w:val="num" w:pos="1440"/>
        </w:tabs>
        <w:ind w:left="1440" w:hanging="360"/>
      </w:pPr>
      <w:rPr>
        <w:rFonts w:ascii="Courier New" w:hAnsi="Courier New" w:hint="default"/>
      </w:rPr>
    </w:lvl>
    <w:lvl w:ilvl="2" w:tplc="11C86822" w:tentative="1">
      <w:start w:val="1"/>
      <w:numFmt w:val="bullet"/>
      <w:lvlText w:val=""/>
      <w:lvlJc w:val="left"/>
      <w:pPr>
        <w:tabs>
          <w:tab w:val="num" w:pos="2160"/>
        </w:tabs>
        <w:ind w:left="2160" w:hanging="360"/>
      </w:pPr>
      <w:rPr>
        <w:rFonts w:ascii="Wingdings" w:hAnsi="Wingdings" w:hint="default"/>
      </w:rPr>
    </w:lvl>
    <w:lvl w:ilvl="3" w:tplc="49940494" w:tentative="1">
      <w:start w:val="1"/>
      <w:numFmt w:val="bullet"/>
      <w:lvlText w:val=""/>
      <w:lvlJc w:val="left"/>
      <w:pPr>
        <w:tabs>
          <w:tab w:val="num" w:pos="2880"/>
        </w:tabs>
        <w:ind w:left="2880" w:hanging="360"/>
      </w:pPr>
      <w:rPr>
        <w:rFonts w:ascii="Symbol" w:hAnsi="Symbol" w:hint="default"/>
      </w:rPr>
    </w:lvl>
    <w:lvl w:ilvl="4" w:tplc="DDB4C54A" w:tentative="1">
      <w:start w:val="1"/>
      <w:numFmt w:val="bullet"/>
      <w:lvlText w:val="o"/>
      <w:lvlJc w:val="left"/>
      <w:pPr>
        <w:tabs>
          <w:tab w:val="num" w:pos="3600"/>
        </w:tabs>
        <w:ind w:left="3600" w:hanging="360"/>
      </w:pPr>
      <w:rPr>
        <w:rFonts w:ascii="Courier New" w:hAnsi="Courier New" w:hint="default"/>
      </w:rPr>
    </w:lvl>
    <w:lvl w:ilvl="5" w:tplc="4300A1F0" w:tentative="1">
      <w:start w:val="1"/>
      <w:numFmt w:val="bullet"/>
      <w:lvlText w:val=""/>
      <w:lvlJc w:val="left"/>
      <w:pPr>
        <w:tabs>
          <w:tab w:val="num" w:pos="4320"/>
        </w:tabs>
        <w:ind w:left="4320" w:hanging="360"/>
      </w:pPr>
      <w:rPr>
        <w:rFonts w:ascii="Wingdings" w:hAnsi="Wingdings" w:hint="default"/>
      </w:rPr>
    </w:lvl>
    <w:lvl w:ilvl="6" w:tplc="F8E4D810" w:tentative="1">
      <w:start w:val="1"/>
      <w:numFmt w:val="bullet"/>
      <w:lvlText w:val=""/>
      <w:lvlJc w:val="left"/>
      <w:pPr>
        <w:tabs>
          <w:tab w:val="num" w:pos="5040"/>
        </w:tabs>
        <w:ind w:left="5040" w:hanging="360"/>
      </w:pPr>
      <w:rPr>
        <w:rFonts w:ascii="Symbol" w:hAnsi="Symbol" w:hint="default"/>
      </w:rPr>
    </w:lvl>
    <w:lvl w:ilvl="7" w:tplc="5F64F63E" w:tentative="1">
      <w:start w:val="1"/>
      <w:numFmt w:val="bullet"/>
      <w:lvlText w:val="o"/>
      <w:lvlJc w:val="left"/>
      <w:pPr>
        <w:tabs>
          <w:tab w:val="num" w:pos="5760"/>
        </w:tabs>
        <w:ind w:left="5760" w:hanging="360"/>
      </w:pPr>
      <w:rPr>
        <w:rFonts w:ascii="Courier New" w:hAnsi="Courier New" w:hint="default"/>
      </w:rPr>
    </w:lvl>
    <w:lvl w:ilvl="8" w:tplc="69D0B6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050A2"/>
    <w:multiLevelType w:val="multilevel"/>
    <w:tmpl w:val="8D0EDA24"/>
    <w:lvl w:ilvl="0">
      <w:start w:val="1"/>
      <w:numFmt w:val="decimal"/>
      <w:pStyle w:val="DeedParties"/>
      <w:lvlText w:val="%1"/>
      <w:lvlJc w:val="left"/>
      <w:pPr>
        <w:tabs>
          <w:tab w:val="num" w:pos="567"/>
        </w:tabs>
        <w:ind w:left="567"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17" w15:restartNumberingAfterBreak="0">
    <w:nsid w:val="65664F54"/>
    <w:multiLevelType w:val="multilevel"/>
    <w:tmpl w:val="69D6B6DE"/>
    <w:styleLink w:val="1ai"/>
    <w:lvl w:ilvl="0">
      <w:start w:val="1"/>
      <w:numFmt w:val="upperLetter"/>
      <w:lvlText w:val="Part %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65A36F9F"/>
    <w:multiLevelType w:val="multilevel"/>
    <w:tmpl w:val="696851AA"/>
    <w:lvl w:ilvl="0">
      <w:start w:val="1"/>
      <w:numFmt w:val="upperLetter"/>
      <w:pStyle w:val="Heading8"/>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76C46F8"/>
    <w:multiLevelType w:val="hybridMultilevel"/>
    <w:tmpl w:val="74FC7ECA"/>
    <w:lvl w:ilvl="0" w:tplc="511AA31A">
      <w:start w:val="1"/>
      <w:numFmt w:val="bullet"/>
      <w:pStyle w:val="PrecListBullet2"/>
      <w:lvlText w:val=""/>
      <w:lvlJc w:val="left"/>
      <w:pPr>
        <w:tabs>
          <w:tab w:val="num" w:pos="567"/>
        </w:tabs>
        <w:ind w:left="567" w:hanging="283"/>
      </w:pPr>
      <w:rPr>
        <w:rFonts w:ascii="Symbol" w:hAnsi="Symbol" w:hint="default"/>
      </w:rPr>
    </w:lvl>
    <w:lvl w:ilvl="1" w:tplc="90F2376A" w:tentative="1">
      <w:start w:val="1"/>
      <w:numFmt w:val="bullet"/>
      <w:lvlText w:val="o"/>
      <w:lvlJc w:val="left"/>
      <w:pPr>
        <w:tabs>
          <w:tab w:val="num" w:pos="1440"/>
        </w:tabs>
        <w:ind w:left="1440" w:hanging="360"/>
      </w:pPr>
      <w:rPr>
        <w:rFonts w:ascii="Courier New" w:hAnsi="Courier New" w:hint="default"/>
      </w:rPr>
    </w:lvl>
    <w:lvl w:ilvl="2" w:tplc="43BABCAE" w:tentative="1">
      <w:start w:val="1"/>
      <w:numFmt w:val="bullet"/>
      <w:lvlText w:val=""/>
      <w:lvlJc w:val="left"/>
      <w:pPr>
        <w:tabs>
          <w:tab w:val="num" w:pos="2160"/>
        </w:tabs>
        <w:ind w:left="2160" w:hanging="360"/>
      </w:pPr>
      <w:rPr>
        <w:rFonts w:ascii="Wingdings" w:hAnsi="Wingdings" w:hint="default"/>
      </w:rPr>
    </w:lvl>
    <w:lvl w:ilvl="3" w:tplc="EE2216AC" w:tentative="1">
      <w:start w:val="1"/>
      <w:numFmt w:val="bullet"/>
      <w:lvlText w:val=""/>
      <w:lvlJc w:val="left"/>
      <w:pPr>
        <w:tabs>
          <w:tab w:val="num" w:pos="2880"/>
        </w:tabs>
        <w:ind w:left="2880" w:hanging="360"/>
      </w:pPr>
      <w:rPr>
        <w:rFonts w:ascii="Symbol" w:hAnsi="Symbol" w:hint="default"/>
      </w:rPr>
    </w:lvl>
    <w:lvl w:ilvl="4" w:tplc="1B0035C8" w:tentative="1">
      <w:start w:val="1"/>
      <w:numFmt w:val="bullet"/>
      <w:lvlText w:val="o"/>
      <w:lvlJc w:val="left"/>
      <w:pPr>
        <w:tabs>
          <w:tab w:val="num" w:pos="3600"/>
        </w:tabs>
        <w:ind w:left="3600" w:hanging="360"/>
      </w:pPr>
      <w:rPr>
        <w:rFonts w:ascii="Courier New" w:hAnsi="Courier New" w:hint="default"/>
      </w:rPr>
    </w:lvl>
    <w:lvl w:ilvl="5" w:tplc="8B9EAA2C" w:tentative="1">
      <w:start w:val="1"/>
      <w:numFmt w:val="bullet"/>
      <w:lvlText w:val=""/>
      <w:lvlJc w:val="left"/>
      <w:pPr>
        <w:tabs>
          <w:tab w:val="num" w:pos="4320"/>
        </w:tabs>
        <w:ind w:left="4320" w:hanging="360"/>
      </w:pPr>
      <w:rPr>
        <w:rFonts w:ascii="Wingdings" w:hAnsi="Wingdings" w:hint="default"/>
      </w:rPr>
    </w:lvl>
    <w:lvl w:ilvl="6" w:tplc="D16231AA" w:tentative="1">
      <w:start w:val="1"/>
      <w:numFmt w:val="bullet"/>
      <w:lvlText w:val=""/>
      <w:lvlJc w:val="left"/>
      <w:pPr>
        <w:tabs>
          <w:tab w:val="num" w:pos="5040"/>
        </w:tabs>
        <w:ind w:left="5040" w:hanging="360"/>
      </w:pPr>
      <w:rPr>
        <w:rFonts w:ascii="Symbol" w:hAnsi="Symbol" w:hint="default"/>
      </w:rPr>
    </w:lvl>
    <w:lvl w:ilvl="7" w:tplc="D1D69CA6" w:tentative="1">
      <w:start w:val="1"/>
      <w:numFmt w:val="bullet"/>
      <w:lvlText w:val="o"/>
      <w:lvlJc w:val="left"/>
      <w:pPr>
        <w:tabs>
          <w:tab w:val="num" w:pos="5760"/>
        </w:tabs>
        <w:ind w:left="5760" w:hanging="360"/>
      </w:pPr>
      <w:rPr>
        <w:rFonts w:ascii="Courier New" w:hAnsi="Courier New" w:hint="default"/>
      </w:rPr>
    </w:lvl>
    <w:lvl w:ilvl="8" w:tplc="05A867EE"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
  </w:num>
  <w:num w:numId="4">
    <w:abstractNumId w:val="0"/>
  </w:num>
  <w:num w:numId="5">
    <w:abstractNumId w:val="12"/>
  </w:num>
  <w:num w:numId="6">
    <w:abstractNumId w:val="17"/>
  </w:num>
  <w:num w:numId="7">
    <w:abstractNumId w:val="8"/>
  </w:num>
  <w:num w:numId="8">
    <w:abstractNumId w:val="9"/>
  </w:num>
  <w:num w:numId="9">
    <w:abstractNumId w:val="13"/>
  </w:num>
  <w:num w:numId="10">
    <w:abstractNumId w:val="5"/>
  </w:num>
  <w:num w:numId="11">
    <w:abstractNumId w:val="15"/>
  </w:num>
  <w:num w:numId="12">
    <w:abstractNumId w:val="20"/>
  </w:num>
  <w:num w:numId="13">
    <w:abstractNumId w:val="6"/>
  </w:num>
  <w:num w:numId="14">
    <w:abstractNumId w:val="3"/>
  </w:num>
  <w:num w:numId="15">
    <w:abstractNumId w:val="16"/>
  </w:num>
  <w:num w:numId="16">
    <w:abstractNumId w:val="4"/>
  </w:num>
  <w:num w:numId="17">
    <w:abstractNumId w:val="14"/>
  </w:num>
  <w:num w:numId="18">
    <w:abstractNumId w:val="10"/>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LegalVision (Website Terms of Use).docx"/>
  </w:docVars>
  <w:rsids>
    <w:rsidRoot w:val="009710E2"/>
    <w:rsid w:val="000113E7"/>
    <w:rsid w:val="00011DD0"/>
    <w:rsid w:val="00014B56"/>
    <w:rsid w:val="0004622D"/>
    <w:rsid w:val="00053B5F"/>
    <w:rsid w:val="00055D89"/>
    <w:rsid w:val="0005750A"/>
    <w:rsid w:val="000610AC"/>
    <w:rsid w:val="0008425F"/>
    <w:rsid w:val="00093CE4"/>
    <w:rsid w:val="00095051"/>
    <w:rsid w:val="00095A10"/>
    <w:rsid w:val="000B26C1"/>
    <w:rsid w:val="000C054A"/>
    <w:rsid w:val="000D0B6F"/>
    <w:rsid w:val="000D1AFD"/>
    <w:rsid w:val="000D2E8E"/>
    <w:rsid w:val="000D56CF"/>
    <w:rsid w:val="000E718A"/>
    <w:rsid w:val="00110EE3"/>
    <w:rsid w:val="00137D6B"/>
    <w:rsid w:val="001433EA"/>
    <w:rsid w:val="00147903"/>
    <w:rsid w:val="001970FF"/>
    <w:rsid w:val="001B08F4"/>
    <w:rsid w:val="001E3AAE"/>
    <w:rsid w:val="001E5C3D"/>
    <w:rsid w:val="001F1D93"/>
    <w:rsid w:val="001F34A6"/>
    <w:rsid w:val="00213C65"/>
    <w:rsid w:val="00216A46"/>
    <w:rsid w:val="002443A5"/>
    <w:rsid w:val="00247C81"/>
    <w:rsid w:val="00250AF1"/>
    <w:rsid w:val="002630B7"/>
    <w:rsid w:val="00276122"/>
    <w:rsid w:val="00285771"/>
    <w:rsid w:val="00285F95"/>
    <w:rsid w:val="0029327B"/>
    <w:rsid w:val="002A0B6A"/>
    <w:rsid w:val="002A10F1"/>
    <w:rsid w:val="002A2904"/>
    <w:rsid w:val="002A3364"/>
    <w:rsid w:val="002F0B3E"/>
    <w:rsid w:val="002F28C6"/>
    <w:rsid w:val="002F5E44"/>
    <w:rsid w:val="0031447E"/>
    <w:rsid w:val="00317749"/>
    <w:rsid w:val="00327C5A"/>
    <w:rsid w:val="00350C7E"/>
    <w:rsid w:val="003562A8"/>
    <w:rsid w:val="00360401"/>
    <w:rsid w:val="00377B44"/>
    <w:rsid w:val="003865D5"/>
    <w:rsid w:val="00395AC8"/>
    <w:rsid w:val="003B230F"/>
    <w:rsid w:val="003B7DE9"/>
    <w:rsid w:val="003D6B76"/>
    <w:rsid w:val="003F0A35"/>
    <w:rsid w:val="003F2FFD"/>
    <w:rsid w:val="003F3475"/>
    <w:rsid w:val="003F6F4C"/>
    <w:rsid w:val="003F7AA8"/>
    <w:rsid w:val="00407C92"/>
    <w:rsid w:val="00412E00"/>
    <w:rsid w:val="00413701"/>
    <w:rsid w:val="0045609E"/>
    <w:rsid w:val="00490BFE"/>
    <w:rsid w:val="0049156F"/>
    <w:rsid w:val="004B09B9"/>
    <w:rsid w:val="004F30E5"/>
    <w:rsid w:val="00506BF0"/>
    <w:rsid w:val="00525858"/>
    <w:rsid w:val="00553266"/>
    <w:rsid w:val="00557B3A"/>
    <w:rsid w:val="005615A4"/>
    <w:rsid w:val="005631E1"/>
    <w:rsid w:val="0056548A"/>
    <w:rsid w:val="00565EB3"/>
    <w:rsid w:val="00570A4E"/>
    <w:rsid w:val="005711E7"/>
    <w:rsid w:val="0057345B"/>
    <w:rsid w:val="005753C7"/>
    <w:rsid w:val="005856BB"/>
    <w:rsid w:val="00585C62"/>
    <w:rsid w:val="00591F84"/>
    <w:rsid w:val="005B0CB3"/>
    <w:rsid w:val="005C1AA8"/>
    <w:rsid w:val="005D1B9C"/>
    <w:rsid w:val="005E6C1D"/>
    <w:rsid w:val="005F6FF0"/>
    <w:rsid w:val="005F7BCB"/>
    <w:rsid w:val="00603AC1"/>
    <w:rsid w:val="006052D1"/>
    <w:rsid w:val="00635A80"/>
    <w:rsid w:val="00636604"/>
    <w:rsid w:val="00641FF0"/>
    <w:rsid w:val="00667ECD"/>
    <w:rsid w:val="006702D1"/>
    <w:rsid w:val="00673256"/>
    <w:rsid w:val="0067634B"/>
    <w:rsid w:val="006A1E6C"/>
    <w:rsid w:val="006B1EB6"/>
    <w:rsid w:val="006C3A36"/>
    <w:rsid w:val="006C6C99"/>
    <w:rsid w:val="006F3A00"/>
    <w:rsid w:val="006F5C03"/>
    <w:rsid w:val="007242A2"/>
    <w:rsid w:val="00726EC4"/>
    <w:rsid w:val="00743FB7"/>
    <w:rsid w:val="00752249"/>
    <w:rsid w:val="00767C9B"/>
    <w:rsid w:val="00771EA4"/>
    <w:rsid w:val="00772A30"/>
    <w:rsid w:val="007902BD"/>
    <w:rsid w:val="00796A4A"/>
    <w:rsid w:val="007A6A96"/>
    <w:rsid w:val="007C5224"/>
    <w:rsid w:val="007D043C"/>
    <w:rsid w:val="008128E0"/>
    <w:rsid w:val="00813FE8"/>
    <w:rsid w:val="00814043"/>
    <w:rsid w:val="008142E4"/>
    <w:rsid w:val="00814D92"/>
    <w:rsid w:val="0082346D"/>
    <w:rsid w:val="00824929"/>
    <w:rsid w:val="00843610"/>
    <w:rsid w:val="008672B0"/>
    <w:rsid w:val="00886D58"/>
    <w:rsid w:val="00890005"/>
    <w:rsid w:val="008956DE"/>
    <w:rsid w:val="008C7E33"/>
    <w:rsid w:val="008D39A9"/>
    <w:rsid w:val="008D6E1C"/>
    <w:rsid w:val="008E1B38"/>
    <w:rsid w:val="008F3421"/>
    <w:rsid w:val="00916774"/>
    <w:rsid w:val="009710E2"/>
    <w:rsid w:val="00971D3A"/>
    <w:rsid w:val="009839FE"/>
    <w:rsid w:val="009844D4"/>
    <w:rsid w:val="009877A2"/>
    <w:rsid w:val="009A196E"/>
    <w:rsid w:val="009C2A9D"/>
    <w:rsid w:val="00A11EF7"/>
    <w:rsid w:val="00A17638"/>
    <w:rsid w:val="00A17D62"/>
    <w:rsid w:val="00A246F6"/>
    <w:rsid w:val="00A40D31"/>
    <w:rsid w:val="00A55CC8"/>
    <w:rsid w:val="00A621F3"/>
    <w:rsid w:val="00A74FC3"/>
    <w:rsid w:val="00A93949"/>
    <w:rsid w:val="00A972D1"/>
    <w:rsid w:val="00A97EBD"/>
    <w:rsid w:val="00AB42EB"/>
    <w:rsid w:val="00AD0522"/>
    <w:rsid w:val="00AD0A0E"/>
    <w:rsid w:val="00AE4E67"/>
    <w:rsid w:val="00B02184"/>
    <w:rsid w:val="00B1235B"/>
    <w:rsid w:val="00B2709D"/>
    <w:rsid w:val="00B362B5"/>
    <w:rsid w:val="00B46C6C"/>
    <w:rsid w:val="00B47CA8"/>
    <w:rsid w:val="00B5648D"/>
    <w:rsid w:val="00B82055"/>
    <w:rsid w:val="00BD516C"/>
    <w:rsid w:val="00BE21CE"/>
    <w:rsid w:val="00BE5E73"/>
    <w:rsid w:val="00C04CB9"/>
    <w:rsid w:val="00C064E1"/>
    <w:rsid w:val="00C20D2D"/>
    <w:rsid w:val="00C3765D"/>
    <w:rsid w:val="00C37AC2"/>
    <w:rsid w:val="00C42DFD"/>
    <w:rsid w:val="00C559E7"/>
    <w:rsid w:val="00C71AA4"/>
    <w:rsid w:val="00C72FF3"/>
    <w:rsid w:val="00C8363E"/>
    <w:rsid w:val="00CA46AE"/>
    <w:rsid w:val="00CA71EB"/>
    <w:rsid w:val="00CD25FF"/>
    <w:rsid w:val="00CD4979"/>
    <w:rsid w:val="00D03064"/>
    <w:rsid w:val="00D031F9"/>
    <w:rsid w:val="00D1016B"/>
    <w:rsid w:val="00D15A00"/>
    <w:rsid w:val="00D15B21"/>
    <w:rsid w:val="00D36B2A"/>
    <w:rsid w:val="00D36CB1"/>
    <w:rsid w:val="00D46F9F"/>
    <w:rsid w:val="00D738C8"/>
    <w:rsid w:val="00D939DC"/>
    <w:rsid w:val="00D95FB1"/>
    <w:rsid w:val="00D97D4F"/>
    <w:rsid w:val="00DA30C4"/>
    <w:rsid w:val="00DA7090"/>
    <w:rsid w:val="00DC49D2"/>
    <w:rsid w:val="00DC4A6D"/>
    <w:rsid w:val="00DC6467"/>
    <w:rsid w:val="00DD1AFB"/>
    <w:rsid w:val="00DE291A"/>
    <w:rsid w:val="00DE78E7"/>
    <w:rsid w:val="00E01C47"/>
    <w:rsid w:val="00E0340D"/>
    <w:rsid w:val="00E21D9E"/>
    <w:rsid w:val="00E22FFF"/>
    <w:rsid w:val="00E36E85"/>
    <w:rsid w:val="00E44D34"/>
    <w:rsid w:val="00E5677F"/>
    <w:rsid w:val="00E60F24"/>
    <w:rsid w:val="00EB4746"/>
    <w:rsid w:val="00EB748E"/>
    <w:rsid w:val="00ED6007"/>
    <w:rsid w:val="00EF0DB2"/>
    <w:rsid w:val="00EF1CCE"/>
    <w:rsid w:val="00F13138"/>
    <w:rsid w:val="00F21CC3"/>
    <w:rsid w:val="00F22796"/>
    <w:rsid w:val="00F27352"/>
    <w:rsid w:val="00F370ED"/>
    <w:rsid w:val="00F37CE4"/>
    <w:rsid w:val="00F40B4F"/>
    <w:rsid w:val="00F663E9"/>
    <w:rsid w:val="00F72341"/>
    <w:rsid w:val="00F76013"/>
    <w:rsid w:val="00F82AE4"/>
    <w:rsid w:val="00F867A1"/>
    <w:rsid w:val="00F86F8D"/>
    <w:rsid w:val="00FA46B0"/>
    <w:rsid w:val="00FB19B2"/>
    <w:rsid w:val="00FB5908"/>
    <w:rsid w:val="00FF355C"/>
    <w:rsid w:val="00FF40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26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E34690"/>
    <w:pPr>
      <w:spacing w:line="240" w:lineRule="atLeast"/>
    </w:pPr>
    <w:rPr>
      <w:lang w:eastAsia="en-US"/>
    </w:rPr>
  </w:style>
  <w:style w:type="paragraph" w:styleId="Heading1">
    <w:name w:val="heading 1"/>
    <w:basedOn w:val="Normal"/>
    <w:next w:val="BodyText"/>
    <w:qFormat/>
    <w:rsid w:val="00E34690"/>
    <w:pPr>
      <w:keepNext/>
      <w:numPr>
        <w:numId w:val="13"/>
      </w:numPr>
      <w:spacing w:before="200" w:line="288" w:lineRule="auto"/>
      <w:outlineLvl w:val="0"/>
    </w:pPr>
    <w:rPr>
      <w:rFonts w:asciiTheme="minorHAnsi" w:hAnsiTheme="minorHAnsi"/>
      <w:color w:val="ED7D31"/>
      <w:kern w:val="28"/>
      <w:sz w:val="32"/>
      <w:szCs w:val="28"/>
    </w:rPr>
  </w:style>
  <w:style w:type="paragraph" w:styleId="Heading2">
    <w:name w:val="heading 2"/>
    <w:basedOn w:val="Normal"/>
    <w:next w:val="BodyText"/>
    <w:qFormat/>
    <w:rsid w:val="00E34690"/>
    <w:pPr>
      <w:keepNext/>
      <w:numPr>
        <w:ilvl w:val="1"/>
        <w:numId w:val="13"/>
      </w:numPr>
      <w:spacing w:before="160" w:line="288" w:lineRule="auto"/>
      <w:outlineLvl w:val="1"/>
    </w:pPr>
    <w:rPr>
      <w:rFonts w:asciiTheme="minorHAnsi" w:hAnsiTheme="minorHAnsi"/>
      <w:b/>
      <w:sz w:val="22"/>
    </w:rPr>
  </w:style>
  <w:style w:type="paragraph" w:styleId="Heading3">
    <w:name w:val="heading 3"/>
    <w:basedOn w:val="Heading2"/>
    <w:qFormat/>
    <w:rsid w:val="00E34690"/>
    <w:pPr>
      <w:keepNext w:val="0"/>
      <w:numPr>
        <w:ilvl w:val="2"/>
      </w:numPr>
      <w:outlineLvl w:val="2"/>
    </w:pPr>
    <w:rPr>
      <w:b w:val="0"/>
    </w:rPr>
  </w:style>
  <w:style w:type="paragraph" w:styleId="Heading4">
    <w:name w:val="heading 4"/>
    <w:basedOn w:val="BodyText"/>
    <w:qFormat/>
    <w:rsid w:val="00E34690"/>
    <w:pPr>
      <w:numPr>
        <w:ilvl w:val="3"/>
        <w:numId w:val="13"/>
      </w:numPr>
      <w:spacing w:before="160"/>
      <w:outlineLvl w:val="3"/>
    </w:pPr>
  </w:style>
  <w:style w:type="paragraph" w:styleId="Heading5">
    <w:name w:val="heading 5"/>
    <w:basedOn w:val="BodyText"/>
    <w:qFormat/>
    <w:rsid w:val="00E34690"/>
    <w:pPr>
      <w:numPr>
        <w:ilvl w:val="4"/>
        <w:numId w:val="13"/>
      </w:numPr>
      <w:spacing w:before="160"/>
      <w:outlineLvl w:val="4"/>
    </w:pPr>
  </w:style>
  <w:style w:type="paragraph" w:styleId="Heading6">
    <w:name w:val="heading 6"/>
    <w:basedOn w:val="BodyText"/>
    <w:next w:val="BodyText"/>
    <w:rsid w:val="00E34690"/>
    <w:pPr>
      <w:numPr>
        <w:ilvl w:val="5"/>
        <w:numId w:val="13"/>
      </w:numPr>
      <w:tabs>
        <w:tab w:val="left" w:pos="2268"/>
      </w:tabs>
      <w:outlineLvl w:val="5"/>
    </w:pPr>
    <w:rPr>
      <w:rFonts w:ascii="Calibri" w:hAnsi="Calibri"/>
    </w:rPr>
  </w:style>
  <w:style w:type="paragraph" w:styleId="Heading7">
    <w:name w:val="heading 7"/>
    <w:basedOn w:val="Heading1"/>
    <w:next w:val="BodyText"/>
    <w:qFormat/>
    <w:rsid w:val="00E34690"/>
    <w:pPr>
      <w:numPr>
        <w:numId w:val="18"/>
      </w:numPr>
      <w:outlineLvl w:val="6"/>
    </w:pPr>
  </w:style>
  <w:style w:type="paragraph" w:styleId="Heading8">
    <w:name w:val="heading 8"/>
    <w:basedOn w:val="Heading1"/>
    <w:next w:val="BodyText"/>
    <w:qFormat/>
    <w:rsid w:val="00E34690"/>
    <w:pPr>
      <w:numPr>
        <w:numId w:val="19"/>
      </w:numPr>
      <w:tabs>
        <w:tab w:val="clear" w:pos="567"/>
        <w:tab w:val="left" w:pos="2268"/>
      </w:tabs>
      <w:ind w:left="2268" w:hanging="2268"/>
      <w:outlineLvl w:val="7"/>
    </w:pPr>
  </w:style>
  <w:style w:type="paragraph" w:styleId="Heading9">
    <w:name w:val="heading 9"/>
    <w:basedOn w:val="Heading1NoNumber"/>
    <w:next w:val="BodyText"/>
    <w:qFormat/>
    <w:rsid w:val="00E34690"/>
    <w:pPr>
      <w:tabs>
        <w:tab w:val="num" w:pos="567"/>
        <w:tab w:val="left" w:pos="1134"/>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4690"/>
    <w:rPr>
      <w:rFonts w:ascii="Tahoma" w:hAnsi="Tahoma" w:cs="Tahoma"/>
      <w:sz w:val="16"/>
      <w:szCs w:val="16"/>
    </w:rPr>
  </w:style>
  <w:style w:type="paragraph" w:customStyle="1" w:styleId="Body">
    <w:name w:val="Body"/>
    <w:basedOn w:val="Normal"/>
    <w:semiHidden/>
    <w:rsid w:val="00BD1E72"/>
    <w:pPr>
      <w:spacing w:after="240"/>
    </w:pPr>
  </w:style>
  <w:style w:type="paragraph" w:customStyle="1" w:styleId="BodyTextNoIndent">
    <w:name w:val="Body Text No Indent"/>
    <w:basedOn w:val="BodyText"/>
    <w:rsid w:val="00E34690"/>
  </w:style>
  <w:style w:type="paragraph" w:styleId="Header">
    <w:name w:val="header"/>
    <w:basedOn w:val="Normal"/>
    <w:link w:val="HeaderChar"/>
    <w:rsid w:val="00E34690"/>
  </w:style>
  <w:style w:type="character" w:styleId="Hyperlink">
    <w:name w:val="Hyperlink"/>
    <w:basedOn w:val="DefaultParagraphFont"/>
    <w:semiHidden/>
    <w:rsid w:val="00E34690"/>
    <w:rPr>
      <w:color w:val="0000FF"/>
      <w:u w:val="single"/>
    </w:rPr>
  </w:style>
  <w:style w:type="table" w:styleId="TableGrid">
    <w:name w:val="Table Grid"/>
    <w:basedOn w:val="TableNormal"/>
    <w:uiPriority w:val="99"/>
    <w:rsid w:val="00E34690"/>
    <w:pPr>
      <w:spacing w:before="120" w:after="120" w:line="240" w:lineRule="atLeast"/>
    </w:pPr>
    <w:tblPr/>
  </w:style>
  <w:style w:type="numbering" w:styleId="111111">
    <w:name w:val="Outline List 2"/>
    <w:basedOn w:val="NoList"/>
    <w:semiHidden/>
    <w:rsid w:val="00E34690"/>
    <w:pPr>
      <w:numPr>
        <w:numId w:val="5"/>
      </w:numPr>
    </w:pPr>
  </w:style>
  <w:style w:type="paragraph" w:customStyle="1" w:styleId="Heading">
    <w:name w:val="Heading"/>
    <w:basedOn w:val="Heading1"/>
    <w:next w:val="BodyText"/>
    <w:qFormat/>
    <w:rsid w:val="00E34690"/>
    <w:pPr>
      <w:numPr>
        <w:numId w:val="0"/>
      </w:numPr>
    </w:pPr>
    <w:rPr>
      <w:b/>
    </w:rPr>
  </w:style>
  <w:style w:type="numbering" w:styleId="ArticleSection">
    <w:name w:val="Outline List 3"/>
    <w:basedOn w:val="NoList"/>
    <w:semiHidden/>
    <w:rsid w:val="00E34690"/>
    <w:pPr>
      <w:numPr>
        <w:numId w:val="1"/>
      </w:numPr>
    </w:pPr>
  </w:style>
  <w:style w:type="paragraph" w:styleId="BlockText">
    <w:name w:val="Block Text"/>
    <w:basedOn w:val="Normal"/>
    <w:next w:val="BodyText"/>
    <w:semiHidden/>
    <w:rsid w:val="00E34690"/>
    <w:pPr>
      <w:spacing w:after="120"/>
      <w:ind w:left="1134"/>
    </w:pPr>
  </w:style>
  <w:style w:type="paragraph" w:styleId="BodyText">
    <w:name w:val="Body Text"/>
    <w:basedOn w:val="Normal"/>
    <w:link w:val="BodyTextChar"/>
    <w:qFormat/>
    <w:rsid w:val="00E34690"/>
    <w:pPr>
      <w:spacing w:before="120" w:line="288" w:lineRule="auto"/>
    </w:pPr>
    <w:rPr>
      <w:rFonts w:asciiTheme="minorHAnsi" w:hAnsiTheme="minorHAnsi"/>
      <w:sz w:val="22"/>
    </w:rPr>
  </w:style>
  <w:style w:type="paragraph" w:customStyle="1" w:styleId="Subheading">
    <w:name w:val="Subheading"/>
    <w:basedOn w:val="Heading2"/>
    <w:next w:val="BodyText"/>
    <w:qFormat/>
    <w:rsid w:val="00E34690"/>
    <w:pPr>
      <w:numPr>
        <w:ilvl w:val="0"/>
        <w:numId w:val="0"/>
      </w:numPr>
      <w:ind w:left="567" w:hanging="567"/>
    </w:pPr>
    <w:rPr>
      <w:color w:val="ED7D31"/>
    </w:rPr>
  </w:style>
  <w:style w:type="paragraph" w:styleId="Caption">
    <w:name w:val="caption"/>
    <w:basedOn w:val="Normal"/>
    <w:next w:val="Normal"/>
    <w:semiHidden/>
    <w:qFormat/>
    <w:rsid w:val="00E34690"/>
    <w:pPr>
      <w:spacing w:before="120" w:after="120"/>
    </w:pPr>
    <w:rPr>
      <w:b/>
      <w:bCs/>
    </w:rPr>
  </w:style>
  <w:style w:type="paragraph" w:styleId="Closing">
    <w:name w:val="Closing"/>
    <w:basedOn w:val="Normal"/>
    <w:semiHidden/>
    <w:rsid w:val="00E34690"/>
    <w:pPr>
      <w:ind w:left="4252"/>
    </w:pPr>
  </w:style>
  <w:style w:type="character" w:styleId="CommentReference">
    <w:name w:val="annotation reference"/>
    <w:basedOn w:val="DefaultParagraphFont"/>
    <w:semiHidden/>
    <w:rsid w:val="00E34690"/>
    <w:rPr>
      <w:sz w:val="16"/>
      <w:szCs w:val="16"/>
    </w:rPr>
  </w:style>
  <w:style w:type="paragraph" w:styleId="CommentText">
    <w:name w:val="annotation text"/>
    <w:basedOn w:val="Normal"/>
    <w:semiHidden/>
    <w:rsid w:val="00E34690"/>
  </w:style>
  <w:style w:type="paragraph" w:styleId="CommentSubject">
    <w:name w:val="annotation subject"/>
    <w:basedOn w:val="CommentText"/>
    <w:next w:val="CommentText"/>
    <w:semiHidden/>
    <w:rsid w:val="00E34690"/>
    <w:rPr>
      <w:b/>
      <w:bCs/>
    </w:rPr>
  </w:style>
  <w:style w:type="paragraph" w:styleId="Date">
    <w:name w:val="Date"/>
    <w:basedOn w:val="Normal"/>
    <w:next w:val="Normal"/>
    <w:semiHidden/>
    <w:rsid w:val="00E34690"/>
  </w:style>
  <w:style w:type="numbering" w:styleId="1ai">
    <w:name w:val="Outline List 1"/>
    <w:basedOn w:val="NoList"/>
    <w:semiHidden/>
    <w:rsid w:val="00E34690"/>
    <w:pPr>
      <w:numPr>
        <w:numId w:val="6"/>
      </w:numPr>
    </w:pPr>
  </w:style>
  <w:style w:type="paragraph" w:styleId="BodyText2">
    <w:name w:val="Body Text 2"/>
    <w:basedOn w:val="Normal"/>
    <w:semiHidden/>
    <w:rsid w:val="00E34690"/>
    <w:pPr>
      <w:spacing w:after="120" w:line="480" w:lineRule="auto"/>
    </w:pPr>
  </w:style>
  <w:style w:type="paragraph" w:styleId="BodyText3">
    <w:name w:val="Body Text 3"/>
    <w:basedOn w:val="Normal"/>
    <w:semiHidden/>
    <w:rsid w:val="00E34690"/>
    <w:pPr>
      <w:spacing w:after="120"/>
    </w:pPr>
    <w:rPr>
      <w:sz w:val="16"/>
      <w:szCs w:val="16"/>
    </w:rPr>
  </w:style>
  <w:style w:type="paragraph" w:styleId="BodyTextFirstIndent">
    <w:name w:val="Body Text First Indent"/>
    <w:basedOn w:val="BodyText"/>
    <w:semiHidden/>
    <w:rsid w:val="00E34690"/>
    <w:pPr>
      <w:spacing w:after="120"/>
      <w:ind w:firstLine="210"/>
    </w:pPr>
  </w:style>
  <w:style w:type="paragraph" w:styleId="BodyTextIndent">
    <w:name w:val="Body Text Indent"/>
    <w:basedOn w:val="Normal"/>
    <w:semiHidden/>
    <w:rsid w:val="00E34690"/>
    <w:pPr>
      <w:spacing w:after="120"/>
      <w:ind w:left="283"/>
    </w:pPr>
  </w:style>
  <w:style w:type="paragraph" w:styleId="DocumentMap">
    <w:name w:val="Document Map"/>
    <w:basedOn w:val="Normal"/>
    <w:semiHidden/>
    <w:rsid w:val="00E34690"/>
    <w:pPr>
      <w:shd w:val="clear" w:color="auto" w:fill="000080"/>
    </w:pPr>
    <w:rPr>
      <w:rFonts w:ascii="Tahoma" w:hAnsi="Tahoma" w:cs="Tahoma"/>
    </w:rPr>
  </w:style>
  <w:style w:type="paragraph" w:styleId="E-mailSignature">
    <w:name w:val="E-mail Signature"/>
    <w:basedOn w:val="Normal"/>
    <w:semiHidden/>
    <w:rsid w:val="00E34690"/>
  </w:style>
  <w:style w:type="character" w:styleId="Emphasis">
    <w:name w:val="Emphasis"/>
    <w:basedOn w:val="DefaultParagraphFont"/>
    <w:semiHidden/>
    <w:qFormat/>
    <w:rsid w:val="00E34690"/>
    <w:rPr>
      <w:i/>
      <w:iCs/>
    </w:rPr>
  </w:style>
  <w:style w:type="character" w:styleId="EndnoteReference">
    <w:name w:val="endnote reference"/>
    <w:basedOn w:val="DefaultParagraphFont"/>
    <w:semiHidden/>
    <w:rsid w:val="00E34690"/>
    <w:rPr>
      <w:vertAlign w:val="superscript"/>
    </w:rPr>
  </w:style>
  <w:style w:type="paragraph" w:styleId="EndnoteText">
    <w:name w:val="endnote text"/>
    <w:basedOn w:val="Normal"/>
    <w:rsid w:val="00E34690"/>
    <w:rPr>
      <w:sz w:val="16"/>
    </w:rPr>
  </w:style>
  <w:style w:type="paragraph" w:styleId="EnvelopeAddress">
    <w:name w:val="envelope address"/>
    <w:basedOn w:val="Normal"/>
    <w:semiHidden/>
    <w:rsid w:val="00E34690"/>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E34690"/>
    <w:rPr>
      <w:rFonts w:cs="Arial"/>
    </w:rPr>
  </w:style>
  <w:style w:type="character" w:styleId="FollowedHyperlink">
    <w:name w:val="FollowedHyperlink"/>
    <w:basedOn w:val="DefaultParagraphFont"/>
    <w:semiHidden/>
    <w:rsid w:val="00E34690"/>
    <w:rPr>
      <w:color w:val="800080"/>
      <w:u w:val="single"/>
    </w:rPr>
  </w:style>
  <w:style w:type="paragraph" w:styleId="Footer">
    <w:name w:val="footer"/>
    <w:basedOn w:val="Normal"/>
    <w:link w:val="FooterChar"/>
    <w:rsid w:val="00E34690"/>
    <w:pPr>
      <w:tabs>
        <w:tab w:val="center" w:pos="4513"/>
        <w:tab w:val="right" w:pos="9026"/>
      </w:tabs>
      <w:spacing w:line="240" w:lineRule="auto"/>
    </w:pPr>
    <w:rPr>
      <w:sz w:val="14"/>
    </w:rPr>
  </w:style>
  <w:style w:type="character" w:styleId="FootnoteReference">
    <w:name w:val="footnote reference"/>
    <w:basedOn w:val="DefaultParagraphFont"/>
    <w:rsid w:val="00E34690"/>
    <w:rPr>
      <w:rFonts w:ascii="Arial" w:hAnsi="Arial"/>
      <w:vertAlign w:val="superscript"/>
    </w:rPr>
  </w:style>
  <w:style w:type="paragraph" w:styleId="FootnoteText">
    <w:name w:val="footnote text"/>
    <w:basedOn w:val="Normal"/>
    <w:rsid w:val="00E34690"/>
    <w:pPr>
      <w:spacing w:after="60" w:line="180" w:lineRule="exact"/>
      <w:ind w:left="85" w:hanging="85"/>
    </w:pPr>
    <w:rPr>
      <w:sz w:val="16"/>
      <w:szCs w:val="16"/>
    </w:rPr>
  </w:style>
  <w:style w:type="character" w:customStyle="1" w:styleId="GT">
    <w:name w:val="G+T"/>
    <w:basedOn w:val="DefaultParagraphFont"/>
    <w:rsid w:val="00E34690"/>
    <w:rPr>
      <w:rFonts w:ascii="Arial" w:hAnsi="Arial" w:cs="Arial"/>
      <w:color w:val="0047BB"/>
      <w:sz w:val="14"/>
      <w:szCs w:val="18"/>
    </w:rPr>
  </w:style>
  <w:style w:type="paragraph" w:styleId="BodyTextFirstIndent2">
    <w:name w:val="Body Text First Indent 2"/>
    <w:basedOn w:val="BodyTextIndent"/>
    <w:semiHidden/>
    <w:rsid w:val="00E34690"/>
    <w:pPr>
      <w:ind w:firstLine="210"/>
    </w:pPr>
  </w:style>
  <w:style w:type="paragraph" w:styleId="BodyTextIndent2">
    <w:name w:val="Body Text Indent 2"/>
    <w:basedOn w:val="Normal"/>
    <w:semiHidden/>
    <w:rsid w:val="00E34690"/>
    <w:pPr>
      <w:spacing w:after="120" w:line="480" w:lineRule="auto"/>
      <w:ind w:left="283"/>
    </w:pPr>
  </w:style>
  <w:style w:type="table" w:customStyle="1" w:styleId="GTTable">
    <w:name w:val="G+T Table"/>
    <w:basedOn w:val="TableGrid"/>
    <w:rsid w:val="00E34690"/>
    <w:pPr>
      <w:spacing w:before="60" w:after="60" w:line="240" w:lineRule="auto"/>
    </w:pPr>
    <w:rPr>
      <w:rFonts w:ascii="Calibri" w:hAnsi="Calibri"/>
      <w:sz w:val="22"/>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BFBFBF" w:themeFill="background1" w:themeFillShade="BF"/>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E34690"/>
    <w:pPr>
      <w:spacing w:after="120"/>
      <w:ind w:left="283"/>
    </w:pPr>
    <w:rPr>
      <w:sz w:val="16"/>
      <w:szCs w:val="16"/>
    </w:rPr>
  </w:style>
  <w:style w:type="character" w:styleId="HTMLAcronym">
    <w:name w:val="HTML Acronym"/>
    <w:basedOn w:val="DefaultParagraphFont"/>
    <w:semiHidden/>
    <w:rsid w:val="00E34690"/>
  </w:style>
  <w:style w:type="paragraph" w:styleId="HTMLAddress">
    <w:name w:val="HTML Address"/>
    <w:basedOn w:val="Normal"/>
    <w:semiHidden/>
    <w:rsid w:val="00E34690"/>
    <w:rPr>
      <w:i/>
      <w:iCs/>
    </w:rPr>
  </w:style>
  <w:style w:type="character" w:styleId="HTMLCite">
    <w:name w:val="HTML Cite"/>
    <w:basedOn w:val="DefaultParagraphFont"/>
    <w:semiHidden/>
    <w:rsid w:val="00E34690"/>
    <w:rPr>
      <w:i/>
      <w:iCs/>
    </w:rPr>
  </w:style>
  <w:style w:type="character" w:styleId="HTMLCode">
    <w:name w:val="HTML Code"/>
    <w:basedOn w:val="DefaultParagraphFont"/>
    <w:semiHidden/>
    <w:rsid w:val="00E34690"/>
    <w:rPr>
      <w:rFonts w:ascii="Courier New" w:hAnsi="Courier New" w:cs="Courier New"/>
      <w:sz w:val="20"/>
      <w:szCs w:val="20"/>
    </w:rPr>
  </w:style>
  <w:style w:type="character" w:styleId="HTMLDefinition">
    <w:name w:val="HTML Definition"/>
    <w:basedOn w:val="DefaultParagraphFont"/>
    <w:semiHidden/>
    <w:rsid w:val="00E34690"/>
    <w:rPr>
      <w:i/>
      <w:iCs/>
    </w:rPr>
  </w:style>
  <w:style w:type="character" w:styleId="HTMLKeyboard">
    <w:name w:val="HTML Keyboard"/>
    <w:basedOn w:val="DefaultParagraphFont"/>
    <w:semiHidden/>
    <w:rsid w:val="00E34690"/>
    <w:rPr>
      <w:rFonts w:ascii="Courier New" w:hAnsi="Courier New" w:cs="Courier New"/>
      <w:sz w:val="20"/>
      <w:szCs w:val="20"/>
    </w:rPr>
  </w:style>
  <w:style w:type="paragraph" w:styleId="HTMLPreformatted">
    <w:name w:val="HTML Preformatted"/>
    <w:basedOn w:val="Normal"/>
    <w:semiHidden/>
    <w:rsid w:val="00E34690"/>
    <w:rPr>
      <w:rFonts w:ascii="Courier New" w:hAnsi="Courier New" w:cs="Courier New"/>
    </w:rPr>
  </w:style>
  <w:style w:type="character" w:styleId="HTMLSample">
    <w:name w:val="HTML Sample"/>
    <w:basedOn w:val="DefaultParagraphFont"/>
    <w:semiHidden/>
    <w:rsid w:val="00E34690"/>
    <w:rPr>
      <w:rFonts w:ascii="Courier New" w:hAnsi="Courier New" w:cs="Courier New"/>
    </w:rPr>
  </w:style>
  <w:style w:type="character" w:styleId="HTMLTypewriter">
    <w:name w:val="HTML Typewriter"/>
    <w:basedOn w:val="DefaultParagraphFont"/>
    <w:semiHidden/>
    <w:rsid w:val="00E34690"/>
    <w:rPr>
      <w:rFonts w:ascii="Courier New" w:hAnsi="Courier New" w:cs="Courier New"/>
      <w:sz w:val="20"/>
      <w:szCs w:val="20"/>
    </w:rPr>
  </w:style>
  <w:style w:type="character" w:styleId="HTMLVariable">
    <w:name w:val="HTML Variable"/>
    <w:basedOn w:val="DefaultParagraphFont"/>
    <w:semiHidden/>
    <w:rsid w:val="00E34690"/>
    <w:rPr>
      <w:i/>
      <w:iCs/>
    </w:rPr>
  </w:style>
  <w:style w:type="paragraph" w:styleId="Index1">
    <w:name w:val="index 1"/>
    <w:basedOn w:val="Normal"/>
    <w:next w:val="Normal"/>
    <w:autoRedefine/>
    <w:semiHidden/>
    <w:rsid w:val="00E34690"/>
    <w:pPr>
      <w:ind w:left="200" w:hanging="200"/>
    </w:pPr>
  </w:style>
  <w:style w:type="paragraph" w:styleId="Index2">
    <w:name w:val="index 2"/>
    <w:basedOn w:val="Normal"/>
    <w:next w:val="Normal"/>
    <w:autoRedefine/>
    <w:semiHidden/>
    <w:rsid w:val="00E34690"/>
    <w:pPr>
      <w:ind w:left="400" w:hanging="200"/>
    </w:pPr>
  </w:style>
  <w:style w:type="paragraph" w:styleId="Index3">
    <w:name w:val="index 3"/>
    <w:basedOn w:val="Normal"/>
    <w:next w:val="Normal"/>
    <w:autoRedefine/>
    <w:semiHidden/>
    <w:rsid w:val="00E34690"/>
    <w:pPr>
      <w:ind w:left="600" w:hanging="200"/>
    </w:pPr>
  </w:style>
  <w:style w:type="paragraph" w:styleId="Index4">
    <w:name w:val="index 4"/>
    <w:basedOn w:val="Normal"/>
    <w:next w:val="Normal"/>
    <w:autoRedefine/>
    <w:semiHidden/>
    <w:rsid w:val="00E34690"/>
    <w:pPr>
      <w:ind w:left="800" w:hanging="200"/>
    </w:pPr>
  </w:style>
  <w:style w:type="paragraph" w:styleId="Index5">
    <w:name w:val="index 5"/>
    <w:basedOn w:val="Normal"/>
    <w:next w:val="Normal"/>
    <w:autoRedefine/>
    <w:semiHidden/>
    <w:rsid w:val="00E34690"/>
    <w:pPr>
      <w:ind w:left="1000" w:hanging="200"/>
    </w:pPr>
  </w:style>
  <w:style w:type="paragraph" w:styleId="Index6">
    <w:name w:val="index 6"/>
    <w:basedOn w:val="Normal"/>
    <w:next w:val="Normal"/>
    <w:autoRedefine/>
    <w:semiHidden/>
    <w:rsid w:val="00E34690"/>
    <w:pPr>
      <w:ind w:left="1200" w:hanging="200"/>
    </w:pPr>
  </w:style>
  <w:style w:type="paragraph" w:styleId="Index7">
    <w:name w:val="index 7"/>
    <w:basedOn w:val="Normal"/>
    <w:next w:val="Normal"/>
    <w:autoRedefine/>
    <w:semiHidden/>
    <w:rsid w:val="00E34690"/>
    <w:pPr>
      <w:ind w:left="1400" w:hanging="200"/>
    </w:pPr>
  </w:style>
  <w:style w:type="paragraph" w:styleId="Index8">
    <w:name w:val="index 8"/>
    <w:basedOn w:val="Normal"/>
    <w:next w:val="Normal"/>
    <w:autoRedefine/>
    <w:semiHidden/>
    <w:rsid w:val="00E34690"/>
    <w:pPr>
      <w:ind w:left="1600" w:hanging="200"/>
    </w:pPr>
  </w:style>
  <w:style w:type="paragraph" w:styleId="Index9">
    <w:name w:val="index 9"/>
    <w:basedOn w:val="Normal"/>
    <w:next w:val="Normal"/>
    <w:autoRedefine/>
    <w:semiHidden/>
    <w:rsid w:val="00E34690"/>
    <w:pPr>
      <w:ind w:left="1800" w:hanging="200"/>
    </w:pPr>
  </w:style>
  <w:style w:type="paragraph" w:styleId="IndexHeading">
    <w:name w:val="index heading"/>
    <w:basedOn w:val="Normal"/>
    <w:next w:val="Index1"/>
    <w:semiHidden/>
    <w:rsid w:val="00E34690"/>
    <w:rPr>
      <w:rFonts w:cs="Arial"/>
      <w:b/>
      <w:bCs/>
    </w:rPr>
  </w:style>
  <w:style w:type="character" w:styleId="LineNumber">
    <w:name w:val="line number"/>
    <w:basedOn w:val="DefaultParagraphFont"/>
    <w:semiHidden/>
    <w:rsid w:val="00E34690"/>
  </w:style>
  <w:style w:type="paragraph" w:styleId="List">
    <w:name w:val="List"/>
    <w:basedOn w:val="Normal"/>
    <w:semiHidden/>
    <w:rsid w:val="00E34690"/>
    <w:pPr>
      <w:ind w:left="283" w:hanging="283"/>
    </w:pPr>
  </w:style>
  <w:style w:type="paragraph" w:styleId="List2">
    <w:name w:val="List 2"/>
    <w:basedOn w:val="Normal"/>
    <w:semiHidden/>
    <w:rsid w:val="00E34690"/>
    <w:pPr>
      <w:ind w:left="566" w:hanging="283"/>
    </w:pPr>
  </w:style>
  <w:style w:type="paragraph" w:styleId="List3">
    <w:name w:val="List 3"/>
    <w:basedOn w:val="Normal"/>
    <w:semiHidden/>
    <w:rsid w:val="00E34690"/>
    <w:pPr>
      <w:ind w:left="849" w:hanging="283"/>
    </w:pPr>
  </w:style>
  <w:style w:type="paragraph" w:styleId="List4">
    <w:name w:val="List 4"/>
    <w:basedOn w:val="Normal"/>
    <w:semiHidden/>
    <w:rsid w:val="00E34690"/>
    <w:pPr>
      <w:ind w:left="1132" w:hanging="283"/>
    </w:pPr>
  </w:style>
  <w:style w:type="paragraph" w:styleId="List5">
    <w:name w:val="List 5"/>
    <w:basedOn w:val="Normal"/>
    <w:semiHidden/>
    <w:rsid w:val="00E34690"/>
    <w:pPr>
      <w:ind w:left="1415" w:hanging="283"/>
    </w:pPr>
  </w:style>
  <w:style w:type="paragraph" w:styleId="ListBullet">
    <w:name w:val="List Bullet"/>
    <w:basedOn w:val="BodyText"/>
    <w:qFormat/>
    <w:rsid w:val="00E34690"/>
    <w:pPr>
      <w:numPr>
        <w:numId w:val="7"/>
      </w:numPr>
      <w:spacing w:line="240" w:lineRule="auto"/>
    </w:pPr>
  </w:style>
  <w:style w:type="paragraph" w:styleId="ListBullet2">
    <w:name w:val="List Bullet 2"/>
    <w:basedOn w:val="Normal"/>
    <w:rsid w:val="00E34690"/>
    <w:pPr>
      <w:spacing w:after="340"/>
      <w:ind w:left="1440" w:hanging="720"/>
    </w:pPr>
  </w:style>
  <w:style w:type="paragraph" w:styleId="ListBullet3">
    <w:name w:val="List Bullet 3"/>
    <w:basedOn w:val="Normal"/>
    <w:autoRedefine/>
    <w:semiHidden/>
    <w:rsid w:val="00E34690"/>
    <w:pPr>
      <w:tabs>
        <w:tab w:val="num" w:pos="926"/>
      </w:tabs>
      <w:ind w:left="926" w:hanging="360"/>
    </w:pPr>
  </w:style>
  <w:style w:type="paragraph" w:styleId="ListBullet4">
    <w:name w:val="List Bullet 4"/>
    <w:basedOn w:val="Normal"/>
    <w:autoRedefine/>
    <w:semiHidden/>
    <w:rsid w:val="00E34690"/>
    <w:pPr>
      <w:tabs>
        <w:tab w:val="num" w:pos="1209"/>
      </w:tabs>
      <w:ind w:left="1209" w:hanging="360"/>
    </w:pPr>
  </w:style>
  <w:style w:type="paragraph" w:styleId="ListBullet5">
    <w:name w:val="List Bullet 5"/>
    <w:basedOn w:val="Normal"/>
    <w:autoRedefine/>
    <w:semiHidden/>
    <w:rsid w:val="00E34690"/>
    <w:pPr>
      <w:tabs>
        <w:tab w:val="num" w:pos="1492"/>
      </w:tabs>
      <w:ind w:left="1492" w:hanging="360"/>
    </w:pPr>
  </w:style>
  <w:style w:type="paragraph" w:styleId="ListContinue">
    <w:name w:val="List Continue"/>
    <w:basedOn w:val="Normal"/>
    <w:semiHidden/>
    <w:rsid w:val="00E34690"/>
    <w:pPr>
      <w:spacing w:after="120"/>
      <w:ind w:left="283"/>
    </w:pPr>
  </w:style>
  <w:style w:type="paragraph" w:styleId="ListContinue2">
    <w:name w:val="List Continue 2"/>
    <w:basedOn w:val="Normal"/>
    <w:semiHidden/>
    <w:rsid w:val="00E34690"/>
    <w:pPr>
      <w:spacing w:after="120"/>
      <w:ind w:left="566"/>
    </w:pPr>
  </w:style>
  <w:style w:type="paragraph" w:styleId="ListContinue3">
    <w:name w:val="List Continue 3"/>
    <w:basedOn w:val="Normal"/>
    <w:semiHidden/>
    <w:rsid w:val="00E34690"/>
    <w:pPr>
      <w:spacing w:after="120"/>
      <w:ind w:left="849"/>
    </w:pPr>
  </w:style>
  <w:style w:type="paragraph" w:styleId="ListContinue4">
    <w:name w:val="List Continue 4"/>
    <w:basedOn w:val="Normal"/>
    <w:semiHidden/>
    <w:rsid w:val="00E34690"/>
    <w:pPr>
      <w:spacing w:after="120"/>
      <w:ind w:left="1132"/>
    </w:pPr>
  </w:style>
  <w:style w:type="paragraph" w:styleId="ListContinue5">
    <w:name w:val="List Continue 5"/>
    <w:basedOn w:val="Normal"/>
    <w:semiHidden/>
    <w:rsid w:val="00E34690"/>
    <w:pPr>
      <w:spacing w:after="120"/>
      <w:ind w:left="1415"/>
    </w:pPr>
  </w:style>
  <w:style w:type="paragraph" w:styleId="ListNumber">
    <w:name w:val="List Number"/>
    <w:basedOn w:val="BodyText"/>
    <w:qFormat/>
    <w:rsid w:val="00E34690"/>
    <w:pPr>
      <w:numPr>
        <w:numId w:val="8"/>
      </w:numPr>
    </w:pPr>
  </w:style>
  <w:style w:type="paragraph" w:styleId="ListNumber2">
    <w:name w:val="List Number 2"/>
    <w:basedOn w:val="Normal"/>
    <w:semiHidden/>
    <w:rsid w:val="00E34690"/>
    <w:pPr>
      <w:numPr>
        <w:numId w:val="14"/>
      </w:numPr>
    </w:pPr>
  </w:style>
  <w:style w:type="paragraph" w:styleId="ListNumber3">
    <w:name w:val="List Number 3"/>
    <w:basedOn w:val="Normal"/>
    <w:semiHidden/>
    <w:rsid w:val="00E34690"/>
    <w:pPr>
      <w:numPr>
        <w:numId w:val="2"/>
      </w:numPr>
    </w:pPr>
  </w:style>
  <w:style w:type="paragraph" w:styleId="ListNumber4">
    <w:name w:val="List Number 4"/>
    <w:basedOn w:val="Normal"/>
    <w:semiHidden/>
    <w:rsid w:val="00E34690"/>
    <w:pPr>
      <w:numPr>
        <w:numId w:val="3"/>
      </w:numPr>
    </w:pPr>
  </w:style>
  <w:style w:type="paragraph" w:styleId="ListNumber5">
    <w:name w:val="List Number 5"/>
    <w:basedOn w:val="Normal"/>
    <w:semiHidden/>
    <w:rsid w:val="00E34690"/>
    <w:pPr>
      <w:numPr>
        <w:numId w:val="4"/>
      </w:numPr>
    </w:pPr>
  </w:style>
  <w:style w:type="paragraph" w:styleId="MacroText">
    <w:name w:val="macro"/>
    <w:semiHidden/>
    <w:rsid w:val="00E346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E3469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E34690"/>
    <w:rPr>
      <w:szCs w:val="24"/>
    </w:rPr>
  </w:style>
  <w:style w:type="paragraph" w:styleId="NormalIndent">
    <w:name w:val="Normal Indent"/>
    <w:basedOn w:val="Normal"/>
    <w:semiHidden/>
    <w:rsid w:val="00E34690"/>
    <w:pPr>
      <w:ind w:left="720"/>
    </w:pPr>
  </w:style>
  <w:style w:type="paragraph" w:customStyle="1" w:styleId="NoteHeading1">
    <w:name w:val="Note Heading1"/>
    <w:basedOn w:val="Normal"/>
    <w:next w:val="Normal"/>
    <w:semiHidden/>
    <w:rsid w:val="00E34690"/>
  </w:style>
  <w:style w:type="character" w:styleId="PageNumber">
    <w:name w:val="page number"/>
    <w:basedOn w:val="DefaultParagraphFont"/>
    <w:rsid w:val="00E34690"/>
    <w:rPr>
      <w:rFonts w:ascii="Arial" w:hAnsi="Arial"/>
      <w:b/>
      <w:color w:val="auto"/>
      <w:sz w:val="14"/>
      <w:szCs w:val="16"/>
    </w:rPr>
  </w:style>
  <w:style w:type="paragraph" w:styleId="PlainText">
    <w:name w:val="Plain Text"/>
    <w:basedOn w:val="Normal"/>
    <w:semiHidden/>
    <w:rsid w:val="00E34690"/>
    <w:rPr>
      <w:rFonts w:ascii="Courier New" w:hAnsi="Courier New" w:cs="Courier New"/>
    </w:rPr>
  </w:style>
  <w:style w:type="paragraph" w:styleId="Salutation">
    <w:name w:val="Salutation"/>
    <w:basedOn w:val="Normal"/>
    <w:next w:val="Normal"/>
    <w:semiHidden/>
    <w:rsid w:val="00BD1E72"/>
  </w:style>
  <w:style w:type="paragraph" w:styleId="Signature">
    <w:name w:val="Signature"/>
    <w:basedOn w:val="Normal"/>
    <w:semiHidden/>
    <w:rsid w:val="00E34690"/>
    <w:pPr>
      <w:ind w:left="4252"/>
    </w:pPr>
  </w:style>
  <w:style w:type="character" w:styleId="Strong">
    <w:name w:val="Strong"/>
    <w:basedOn w:val="DefaultParagraphFont"/>
    <w:semiHidden/>
    <w:qFormat/>
    <w:rsid w:val="00E34690"/>
    <w:rPr>
      <w:rFonts w:ascii="Arial" w:hAnsi="Arial"/>
      <w:b/>
      <w:bCs/>
      <w:sz w:val="20"/>
    </w:rPr>
  </w:style>
  <w:style w:type="paragraph" w:styleId="Subtitle">
    <w:name w:val="Subtitle"/>
    <w:basedOn w:val="Normal"/>
    <w:semiHidden/>
    <w:qFormat/>
    <w:rsid w:val="00E34690"/>
    <w:pPr>
      <w:spacing w:after="60"/>
      <w:jc w:val="center"/>
      <w:outlineLvl w:val="1"/>
    </w:pPr>
    <w:rPr>
      <w:rFonts w:cs="Arial"/>
      <w:sz w:val="24"/>
      <w:szCs w:val="24"/>
    </w:rPr>
  </w:style>
  <w:style w:type="paragraph" w:customStyle="1" w:styleId="Table">
    <w:name w:val="Table"/>
    <w:basedOn w:val="Normal"/>
    <w:rsid w:val="00E34690"/>
    <w:pPr>
      <w:spacing w:before="120" w:after="120"/>
    </w:pPr>
  </w:style>
  <w:style w:type="table" w:styleId="Table3Deffects1">
    <w:name w:val="Table 3D effects 1"/>
    <w:basedOn w:val="TableNormal"/>
    <w:semiHidden/>
    <w:rsid w:val="00E34690"/>
    <w:rPr>
      <w:rFonts w:ascii="Times" w:hAnsi="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34690"/>
    <w:rPr>
      <w:rFonts w:ascii="Times" w:hAnsi="Tim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34690"/>
    <w:rPr>
      <w:rFonts w:ascii="Times" w:hAnsi="Tim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4690"/>
    <w:rPr>
      <w:rFonts w:ascii="Times" w:hAnsi="Time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4690"/>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34690"/>
    <w:rPr>
      <w:rFonts w:ascii="Times" w:hAnsi="Time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34690"/>
    <w:rPr>
      <w:rFonts w:ascii="Times" w:hAnsi="Tim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34690"/>
    <w:rPr>
      <w:rFonts w:ascii="Times" w:hAnsi="Tim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4690"/>
    <w:rPr>
      <w:rFonts w:ascii="Times" w:hAnsi="Time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4690"/>
    <w:rPr>
      <w:rFonts w:ascii="Times" w:hAnsi="Time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4690"/>
    <w:rPr>
      <w:rFonts w:ascii="Times" w:hAnsi="Time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4690"/>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4690"/>
    <w:rPr>
      <w:rFonts w:ascii="Times" w:hAnsi="Tim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4690"/>
    <w:rPr>
      <w:rFonts w:ascii="Times" w:hAnsi="Tim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4690"/>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34690"/>
    <w:rPr>
      <w:rFonts w:ascii="Times" w:hAnsi="Tim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34690"/>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34690"/>
    <w:rPr>
      <w:rFonts w:ascii="Times" w:hAnsi="Tim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34690"/>
    <w:rPr>
      <w:rFonts w:ascii="Times" w:hAnsi="Time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34690"/>
    <w:rPr>
      <w:rFonts w:ascii="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4690"/>
    <w:rPr>
      <w:rFonts w:ascii="Times" w:hAnsi="Tim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4690"/>
    <w:rPr>
      <w:rFonts w:ascii="Times" w:hAnsi="Tim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4690"/>
    <w:rPr>
      <w:rFonts w:ascii="Times" w:hAnsi="Tim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4690"/>
    <w:rPr>
      <w:rFonts w:ascii="Times" w:hAnsi="Tim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34690"/>
    <w:pPr>
      <w:ind w:left="200" w:hanging="200"/>
    </w:pPr>
  </w:style>
  <w:style w:type="paragraph" w:styleId="TableofFigures">
    <w:name w:val="table of figures"/>
    <w:basedOn w:val="Normal"/>
    <w:next w:val="Normal"/>
    <w:semiHidden/>
    <w:rsid w:val="00E34690"/>
    <w:pPr>
      <w:ind w:left="400" w:hanging="400"/>
    </w:pPr>
  </w:style>
  <w:style w:type="table" w:styleId="TableProfessional">
    <w:name w:val="Table Professional"/>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34690"/>
    <w:rPr>
      <w:rFonts w:ascii="Times" w:hAnsi="Tim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34690"/>
    <w:rPr>
      <w:rFonts w:ascii="Times" w:hAnsi="Tim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4690"/>
    <w:rPr>
      <w:rFonts w:ascii="Times" w:hAnsi="Tim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4690"/>
    <w:rPr>
      <w:rFonts w:ascii="Times" w:hAnsi="Tim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4690"/>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4690"/>
    <w:rPr>
      <w:rFonts w:ascii="Times" w:hAnsi="Tim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4690"/>
    <w:rPr>
      <w:rFonts w:ascii="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4690"/>
    <w:rPr>
      <w:rFonts w:ascii="Times" w:hAnsi="Tim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34690"/>
    <w:pPr>
      <w:spacing w:before="240" w:after="60"/>
      <w:jc w:val="center"/>
      <w:outlineLvl w:val="0"/>
    </w:pPr>
    <w:rPr>
      <w:rFonts w:cs="Arial"/>
      <w:b/>
      <w:bCs/>
      <w:kern w:val="28"/>
      <w:sz w:val="32"/>
      <w:szCs w:val="32"/>
    </w:rPr>
  </w:style>
  <w:style w:type="paragraph" w:styleId="TOAHeading">
    <w:name w:val="toa heading"/>
    <w:basedOn w:val="Normal"/>
    <w:next w:val="Normal"/>
    <w:semiHidden/>
    <w:rsid w:val="00E34690"/>
    <w:pPr>
      <w:spacing w:before="120"/>
    </w:pPr>
    <w:rPr>
      <w:rFonts w:cs="Arial"/>
      <w:b/>
      <w:bCs/>
      <w:sz w:val="24"/>
      <w:szCs w:val="24"/>
    </w:rPr>
  </w:style>
  <w:style w:type="paragraph" w:styleId="TOC1">
    <w:name w:val="toc 1"/>
    <w:basedOn w:val="Normal"/>
    <w:next w:val="Normal"/>
    <w:rsid w:val="00E34690"/>
    <w:pPr>
      <w:tabs>
        <w:tab w:val="right" w:pos="7655"/>
      </w:tabs>
      <w:spacing w:after="120" w:line="240" w:lineRule="auto"/>
      <w:ind w:left="1701" w:right="1985" w:hanging="567"/>
    </w:pPr>
    <w:rPr>
      <w:rFonts w:ascii="Calibri" w:hAnsi="Calibri"/>
      <w:sz w:val="22"/>
    </w:rPr>
  </w:style>
  <w:style w:type="paragraph" w:styleId="TOC2">
    <w:name w:val="toc 2"/>
    <w:basedOn w:val="TOC1"/>
    <w:next w:val="TOC1"/>
    <w:rsid w:val="00E34690"/>
    <w:pPr>
      <w:ind w:left="2268"/>
    </w:pPr>
    <w:rPr>
      <w:noProof/>
      <w:lang w:eastAsia="en-AU"/>
    </w:rPr>
  </w:style>
  <w:style w:type="paragraph" w:styleId="TOC3">
    <w:name w:val="toc 3"/>
    <w:basedOn w:val="TOC2"/>
    <w:rsid w:val="00E34690"/>
    <w:pPr>
      <w:tabs>
        <w:tab w:val="left" w:pos="2835"/>
      </w:tabs>
    </w:pPr>
  </w:style>
  <w:style w:type="paragraph" w:styleId="TOC4">
    <w:name w:val="toc 4"/>
    <w:basedOn w:val="Normal"/>
    <w:rsid w:val="00E34690"/>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E34690"/>
  </w:style>
  <w:style w:type="paragraph" w:styleId="TOC6">
    <w:name w:val="toc 6"/>
    <w:basedOn w:val="Normal"/>
    <w:semiHidden/>
    <w:rsid w:val="00E34690"/>
  </w:style>
  <w:style w:type="paragraph" w:styleId="TOC7">
    <w:name w:val="toc 7"/>
    <w:basedOn w:val="Normal"/>
    <w:semiHidden/>
    <w:rsid w:val="00E34690"/>
  </w:style>
  <w:style w:type="paragraph" w:styleId="TOC8">
    <w:name w:val="toc 8"/>
    <w:basedOn w:val="Normal"/>
    <w:semiHidden/>
    <w:rsid w:val="00E34690"/>
  </w:style>
  <w:style w:type="paragraph" w:styleId="TOC9">
    <w:name w:val="toc 9"/>
    <w:basedOn w:val="Normal"/>
    <w:semiHidden/>
    <w:rsid w:val="00E34690"/>
  </w:style>
  <w:style w:type="paragraph" w:customStyle="1" w:styleId="PrecCoverListBullet">
    <w:name w:val="Prec Cover List Bullet"/>
    <w:basedOn w:val="ListBullet"/>
    <w:qFormat/>
    <w:rsid w:val="00E34690"/>
    <w:pPr>
      <w:numPr>
        <w:numId w:val="9"/>
      </w:numPr>
    </w:pPr>
  </w:style>
  <w:style w:type="paragraph" w:customStyle="1" w:styleId="PrecCoverListBullet2">
    <w:name w:val="Prec Cover List Bullet 2"/>
    <w:basedOn w:val="PrecCoverListBullet"/>
    <w:qFormat/>
    <w:rsid w:val="00E34690"/>
    <w:pPr>
      <w:numPr>
        <w:ilvl w:val="1"/>
      </w:numPr>
    </w:pPr>
  </w:style>
  <w:style w:type="paragraph" w:customStyle="1" w:styleId="PrecInstructionNumber">
    <w:name w:val="Prec Instruction Number"/>
    <w:basedOn w:val="Normal"/>
    <w:qFormat/>
    <w:rsid w:val="00E34690"/>
    <w:pPr>
      <w:numPr>
        <w:numId w:val="10"/>
      </w:numPr>
      <w:tabs>
        <w:tab w:val="left" w:pos="567"/>
        <w:tab w:val="left" w:pos="851"/>
      </w:tabs>
      <w:spacing w:before="60" w:after="60"/>
    </w:pPr>
    <w:rPr>
      <w:sz w:val="16"/>
    </w:rPr>
  </w:style>
  <w:style w:type="paragraph" w:customStyle="1" w:styleId="PrecListBullet">
    <w:name w:val="Prec List Bullet"/>
    <w:basedOn w:val="ListBullet"/>
    <w:rsid w:val="00E34690"/>
    <w:pPr>
      <w:numPr>
        <w:numId w:val="11"/>
      </w:numPr>
      <w:spacing w:before="60" w:after="60"/>
    </w:pPr>
    <w:rPr>
      <w:sz w:val="16"/>
    </w:rPr>
  </w:style>
  <w:style w:type="paragraph" w:customStyle="1" w:styleId="PrecListBullet2">
    <w:name w:val="Prec List Bullet 2"/>
    <w:basedOn w:val="PrecListBullet"/>
    <w:rsid w:val="00E34690"/>
    <w:pPr>
      <w:numPr>
        <w:numId w:val="12"/>
      </w:numPr>
      <w:tabs>
        <w:tab w:val="left" w:pos="284"/>
      </w:tabs>
    </w:pPr>
  </w:style>
  <w:style w:type="paragraph" w:customStyle="1" w:styleId="Prectitle">
    <w:name w:val="Prec__title"/>
    <w:basedOn w:val="Normal"/>
    <w:rsid w:val="00E34690"/>
    <w:pPr>
      <w:ind w:right="2552"/>
    </w:pPr>
    <w:rPr>
      <w:rFonts w:cs="Arial"/>
      <w:b/>
      <w:bCs/>
      <w:color w:val="0047BB"/>
      <w:sz w:val="36"/>
    </w:rPr>
  </w:style>
  <w:style w:type="paragraph" w:customStyle="1" w:styleId="PrecBodyText">
    <w:name w:val="Prec_BodyText"/>
    <w:basedOn w:val="BodyText"/>
    <w:rsid w:val="00E34690"/>
  </w:style>
  <w:style w:type="paragraph" w:customStyle="1" w:styleId="Precheading">
    <w:name w:val="Prec_heading"/>
    <w:basedOn w:val="Normal"/>
    <w:next w:val="BodyText"/>
    <w:rsid w:val="00E34690"/>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E34690"/>
    <w:pPr>
      <w:tabs>
        <w:tab w:val="num" w:pos="360"/>
      </w:tabs>
      <w:spacing w:before="60" w:after="60"/>
    </w:pPr>
    <w:rPr>
      <w:sz w:val="16"/>
    </w:rPr>
  </w:style>
  <w:style w:type="paragraph" w:customStyle="1" w:styleId="AddressFooter">
    <w:name w:val="Address_Footer"/>
    <w:basedOn w:val="Header"/>
    <w:qFormat/>
    <w:rsid w:val="00E34690"/>
    <w:pPr>
      <w:spacing w:line="160" w:lineRule="atLeast"/>
    </w:pPr>
    <w:rPr>
      <w:rFonts w:ascii="GillSans" w:hAnsi="GillSans"/>
      <w:sz w:val="14"/>
    </w:rPr>
  </w:style>
  <w:style w:type="table" w:customStyle="1" w:styleId="MarketingTable">
    <w:name w:val="Marketing Table"/>
    <w:basedOn w:val="GTTable"/>
    <w:uiPriority w:val="99"/>
    <w:rsid w:val="000B6D52"/>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E34690"/>
    <w:pPr>
      <w:tabs>
        <w:tab w:val="right" w:pos="9072"/>
      </w:tabs>
      <w:spacing w:before="120" w:after="120"/>
      <w:ind w:left="-113"/>
    </w:pPr>
    <w:rPr>
      <w:sz w:val="14"/>
    </w:rPr>
  </w:style>
  <w:style w:type="paragraph" w:customStyle="1" w:styleId="DeedParties">
    <w:name w:val="Deed_Parties"/>
    <w:basedOn w:val="BodyText"/>
    <w:rsid w:val="00E34690"/>
    <w:pPr>
      <w:numPr>
        <w:numId w:val="15"/>
      </w:numPr>
      <w:spacing w:after="120"/>
    </w:pPr>
  </w:style>
  <w:style w:type="paragraph" w:customStyle="1" w:styleId="DeedSubHeading">
    <w:name w:val="Deed_SubHeading"/>
    <w:basedOn w:val="Normal"/>
    <w:rsid w:val="00E34690"/>
    <w:pPr>
      <w:spacing w:before="120" w:line="440" w:lineRule="exact"/>
    </w:pPr>
    <w:rPr>
      <w:rFonts w:ascii="Calibri" w:hAnsi="Calibri"/>
      <w:spacing w:val="-8"/>
      <w:sz w:val="32"/>
      <w:szCs w:val="44"/>
    </w:rPr>
  </w:style>
  <w:style w:type="paragraph" w:customStyle="1" w:styleId="DeedTitle">
    <w:name w:val="Deed_Title"/>
    <w:basedOn w:val="Normal"/>
    <w:rsid w:val="00E34690"/>
    <w:pPr>
      <w:spacing w:before="260"/>
    </w:pPr>
    <w:rPr>
      <w:b/>
      <w:sz w:val="24"/>
      <w:szCs w:val="24"/>
    </w:rPr>
  </w:style>
  <w:style w:type="paragraph" w:customStyle="1" w:styleId="Sch1">
    <w:name w:val="Sch 1"/>
    <w:basedOn w:val="Heading1"/>
    <w:next w:val="BodyText"/>
    <w:qFormat/>
    <w:rsid w:val="00E34690"/>
    <w:pPr>
      <w:numPr>
        <w:ilvl w:val="1"/>
        <w:numId w:val="18"/>
      </w:numPr>
    </w:pPr>
  </w:style>
  <w:style w:type="paragraph" w:customStyle="1" w:styleId="Heading1NoNumber">
    <w:name w:val="Heading 1 No Number"/>
    <w:basedOn w:val="Heading1"/>
    <w:next w:val="Normal"/>
    <w:rsid w:val="00E34690"/>
    <w:pPr>
      <w:numPr>
        <w:numId w:val="0"/>
      </w:numPr>
    </w:pPr>
    <w:rPr>
      <w:caps/>
    </w:rPr>
  </w:style>
  <w:style w:type="paragraph" w:customStyle="1" w:styleId="DeedAttachment">
    <w:name w:val="Deed_Attachment"/>
    <w:basedOn w:val="Normal"/>
    <w:next w:val="BodyText"/>
    <w:semiHidden/>
    <w:rsid w:val="00E34690"/>
    <w:pPr>
      <w:numPr>
        <w:numId w:val="16"/>
      </w:numPr>
      <w:spacing w:line="260" w:lineRule="atLeast"/>
    </w:pPr>
    <w:rPr>
      <w:b/>
      <w:bCs/>
      <w:color w:val="195988"/>
      <w:sz w:val="28"/>
      <w:szCs w:val="28"/>
    </w:rPr>
  </w:style>
  <w:style w:type="paragraph" w:customStyle="1" w:styleId="DeedPart">
    <w:name w:val="Deed_Part"/>
    <w:basedOn w:val="Heading1NoNumber"/>
    <w:next w:val="BodyText"/>
    <w:semiHidden/>
    <w:rsid w:val="00E34690"/>
    <w:pPr>
      <w:ind w:left="-1134"/>
    </w:pPr>
  </w:style>
  <w:style w:type="paragraph" w:customStyle="1" w:styleId="DeedBackground">
    <w:name w:val="Deed_Background"/>
    <w:basedOn w:val="BodyText"/>
    <w:rsid w:val="00E34690"/>
    <w:pPr>
      <w:numPr>
        <w:numId w:val="17"/>
      </w:numPr>
    </w:pPr>
  </w:style>
  <w:style w:type="paragraph" w:customStyle="1" w:styleId="Sch2">
    <w:name w:val="Sch 2"/>
    <w:basedOn w:val="Heading2"/>
    <w:next w:val="BodyText"/>
    <w:qFormat/>
    <w:rsid w:val="00E34690"/>
    <w:pPr>
      <w:numPr>
        <w:ilvl w:val="2"/>
        <w:numId w:val="18"/>
      </w:numPr>
    </w:pPr>
  </w:style>
  <w:style w:type="paragraph" w:customStyle="1" w:styleId="Heading1Signing">
    <w:name w:val="Heading 1 Signing"/>
    <w:basedOn w:val="Heading1"/>
    <w:next w:val="Normal"/>
    <w:rsid w:val="00E34690"/>
    <w:pPr>
      <w:numPr>
        <w:numId w:val="0"/>
      </w:numPr>
      <w:pBdr>
        <w:top w:val="single" w:sz="4" w:space="6" w:color="auto"/>
      </w:pBdr>
    </w:pPr>
  </w:style>
  <w:style w:type="paragraph" w:customStyle="1" w:styleId="DeedTOC">
    <w:name w:val="Deed_TOC"/>
    <w:basedOn w:val="Normal"/>
    <w:rsid w:val="00E34690"/>
    <w:pPr>
      <w:tabs>
        <w:tab w:val="left" w:pos="1134"/>
        <w:tab w:val="right" w:pos="7655"/>
      </w:tabs>
      <w:spacing w:after="240" w:line="260" w:lineRule="atLeast"/>
      <w:ind w:firstLine="567"/>
    </w:pPr>
    <w:rPr>
      <w:rFonts w:ascii="Calibri" w:hAnsi="Calibri"/>
      <w:b/>
      <w:bCs/>
      <w:color w:val="ED7D31"/>
      <w:sz w:val="32"/>
      <w:szCs w:val="28"/>
    </w:rPr>
  </w:style>
  <w:style w:type="paragraph" w:customStyle="1" w:styleId="DeedHeading">
    <w:name w:val="Deed_Heading"/>
    <w:basedOn w:val="Normal"/>
    <w:rsid w:val="00E34690"/>
    <w:pPr>
      <w:spacing w:line="440" w:lineRule="exact"/>
    </w:pPr>
    <w:rPr>
      <w:rFonts w:ascii="Calibri" w:hAnsi="Calibri"/>
      <w:b/>
      <w:caps/>
      <w:color w:val="ED7D31"/>
      <w:sz w:val="32"/>
    </w:rPr>
  </w:style>
  <w:style w:type="paragraph" w:customStyle="1" w:styleId="Sch3">
    <w:name w:val="Sch 3"/>
    <w:basedOn w:val="Heading3"/>
    <w:qFormat/>
    <w:rsid w:val="00E34690"/>
    <w:pPr>
      <w:numPr>
        <w:ilvl w:val="3"/>
        <w:numId w:val="18"/>
      </w:numPr>
    </w:pPr>
  </w:style>
  <w:style w:type="paragraph" w:customStyle="1" w:styleId="Sch4">
    <w:name w:val="Sch 4"/>
    <w:basedOn w:val="Heading4"/>
    <w:qFormat/>
    <w:rsid w:val="00E34690"/>
    <w:pPr>
      <w:numPr>
        <w:ilvl w:val="4"/>
        <w:numId w:val="18"/>
      </w:numPr>
    </w:pPr>
  </w:style>
  <w:style w:type="paragraph" w:customStyle="1" w:styleId="Sch5">
    <w:name w:val="Sch 5"/>
    <w:basedOn w:val="Heading5"/>
    <w:qFormat/>
    <w:rsid w:val="00E34690"/>
    <w:pPr>
      <w:numPr>
        <w:ilvl w:val="5"/>
        <w:numId w:val="18"/>
      </w:numPr>
    </w:pPr>
  </w:style>
  <w:style w:type="character" w:customStyle="1" w:styleId="Partreference">
    <w:name w:val="Part reference"/>
    <w:basedOn w:val="DefaultParagraphFont"/>
    <w:rsid w:val="00E34690"/>
    <w:rPr>
      <w:b/>
      <w:sz w:val="16"/>
      <w:szCs w:val="16"/>
    </w:rPr>
  </w:style>
  <w:style w:type="character" w:customStyle="1" w:styleId="HeaderChar">
    <w:name w:val="Header Char"/>
    <w:basedOn w:val="DefaultParagraphFont"/>
    <w:link w:val="Header"/>
    <w:rsid w:val="00E34690"/>
    <w:rPr>
      <w:lang w:eastAsia="en-US"/>
    </w:rPr>
  </w:style>
  <w:style w:type="paragraph" w:customStyle="1" w:styleId="TextBox">
    <w:name w:val="TextBox"/>
    <w:basedOn w:val="Normal"/>
    <w:rsid w:val="00E34690"/>
    <w:pPr>
      <w:spacing w:line="220" w:lineRule="exact"/>
    </w:pPr>
    <w:rPr>
      <w:sz w:val="16"/>
    </w:rPr>
  </w:style>
  <w:style w:type="paragraph" w:customStyle="1" w:styleId="Instruction-Information">
    <w:name w:val="Instruction - Information"/>
    <w:basedOn w:val="Normal"/>
    <w:rsid w:val="00E34690"/>
    <w:pPr>
      <w:spacing w:before="60" w:after="60" w:line="200" w:lineRule="atLeast"/>
    </w:pPr>
    <w:rPr>
      <w:sz w:val="16"/>
    </w:rPr>
  </w:style>
  <w:style w:type="paragraph" w:customStyle="1" w:styleId="Instruction-Optional">
    <w:name w:val="Instruction - Optional"/>
    <w:basedOn w:val="Normal"/>
    <w:rsid w:val="00E34690"/>
    <w:pPr>
      <w:spacing w:before="60" w:after="60" w:line="200" w:lineRule="atLeast"/>
    </w:pPr>
    <w:rPr>
      <w:sz w:val="16"/>
    </w:rPr>
  </w:style>
  <w:style w:type="paragraph" w:customStyle="1" w:styleId="Instruction-OptionalEnd">
    <w:name w:val="Instruction - OptionalEnd"/>
    <w:basedOn w:val="Normal"/>
    <w:rsid w:val="00E34690"/>
    <w:pPr>
      <w:spacing w:before="60" w:after="60" w:line="200" w:lineRule="atLeast"/>
    </w:pPr>
    <w:rPr>
      <w:sz w:val="16"/>
    </w:rPr>
  </w:style>
  <w:style w:type="paragraph" w:customStyle="1" w:styleId="Heading1A">
    <w:name w:val="Heading 1A"/>
    <w:basedOn w:val="Heading1"/>
    <w:next w:val="BodyText"/>
    <w:qFormat/>
    <w:rsid w:val="00E34690"/>
    <w:pPr>
      <w:numPr>
        <w:numId w:val="0"/>
      </w:numPr>
      <w:tabs>
        <w:tab w:val="num" w:pos="2835"/>
      </w:tabs>
      <w:ind w:left="2835" w:hanging="567"/>
    </w:pPr>
  </w:style>
  <w:style w:type="paragraph" w:customStyle="1" w:styleId="Heading2A">
    <w:name w:val="Heading 2A"/>
    <w:basedOn w:val="Heading2"/>
    <w:next w:val="BodyText"/>
    <w:qFormat/>
    <w:rsid w:val="00E34690"/>
    <w:pPr>
      <w:numPr>
        <w:ilvl w:val="0"/>
        <w:numId w:val="0"/>
      </w:numPr>
      <w:tabs>
        <w:tab w:val="num" w:pos="1985"/>
      </w:tabs>
    </w:pPr>
  </w:style>
  <w:style w:type="paragraph" w:customStyle="1" w:styleId="Heading6A">
    <w:name w:val="Heading 6A"/>
    <w:basedOn w:val="Heading1"/>
    <w:next w:val="BodyText"/>
    <w:qFormat/>
    <w:rsid w:val="00E34690"/>
    <w:pPr>
      <w:numPr>
        <w:ilvl w:val="6"/>
        <w:numId w:val="18"/>
      </w:numPr>
      <w:tabs>
        <w:tab w:val="left" w:pos="2268"/>
      </w:tabs>
    </w:pPr>
  </w:style>
  <w:style w:type="paragraph" w:customStyle="1" w:styleId="Heading3A">
    <w:name w:val="Heading 3A"/>
    <w:basedOn w:val="Heading3"/>
    <w:qFormat/>
    <w:rsid w:val="00E34690"/>
    <w:pPr>
      <w:numPr>
        <w:ilvl w:val="7"/>
      </w:numPr>
    </w:pPr>
  </w:style>
  <w:style w:type="paragraph" w:customStyle="1" w:styleId="Heading3aa">
    <w:name w:val="Heading 3 aa"/>
    <w:basedOn w:val="BodyText"/>
    <w:qFormat/>
    <w:rsid w:val="00E34690"/>
    <w:pPr>
      <w:numPr>
        <w:ilvl w:val="8"/>
        <w:numId w:val="13"/>
      </w:numPr>
    </w:pPr>
  </w:style>
  <w:style w:type="paragraph" w:customStyle="1" w:styleId="Sch1A">
    <w:name w:val="Sch 1A"/>
    <w:basedOn w:val="Sch1"/>
    <w:qFormat/>
    <w:rsid w:val="00E34690"/>
    <w:pPr>
      <w:numPr>
        <w:ilvl w:val="7"/>
      </w:numPr>
    </w:pPr>
  </w:style>
  <w:style w:type="paragraph" w:customStyle="1" w:styleId="Sch2A">
    <w:name w:val="Sch 2A"/>
    <w:basedOn w:val="Sch2"/>
    <w:next w:val="BodyText"/>
    <w:qFormat/>
    <w:rsid w:val="00E34690"/>
    <w:pPr>
      <w:numPr>
        <w:ilvl w:val="8"/>
      </w:numPr>
    </w:pPr>
  </w:style>
  <w:style w:type="paragraph" w:customStyle="1" w:styleId="Sch3A">
    <w:name w:val="Sch 3A"/>
    <w:basedOn w:val="Sch3"/>
    <w:qFormat/>
    <w:rsid w:val="00E34690"/>
  </w:style>
  <w:style w:type="paragraph" w:customStyle="1" w:styleId="Sch4A">
    <w:name w:val="Sch 4A"/>
    <w:basedOn w:val="Sch4"/>
    <w:qFormat/>
    <w:rsid w:val="00E34690"/>
  </w:style>
  <w:style w:type="paragraph" w:customStyle="1" w:styleId="Sch5A">
    <w:name w:val="Sch 5A"/>
    <w:basedOn w:val="Sch5"/>
    <w:qFormat/>
    <w:rsid w:val="00E34690"/>
  </w:style>
  <w:style w:type="paragraph" w:customStyle="1" w:styleId="SchTitleHeading">
    <w:name w:val="Sch Title Heading"/>
    <w:basedOn w:val="Heading1"/>
    <w:next w:val="BodyText"/>
    <w:qFormat/>
    <w:rsid w:val="00E34690"/>
    <w:pPr>
      <w:numPr>
        <w:numId w:val="0"/>
      </w:numPr>
      <w:tabs>
        <w:tab w:val="num" w:pos="2410"/>
      </w:tabs>
      <w:ind w:firstLine="567"/>
    </w:pPr>
  </w:style>
  <w:style w:type="character" w:customStyle="1" w:styleId="FooterChar">
    <w:name w:val="Footer Char"/>
    <w:basedOn w:val="DefaultParagraphFont"/>
    <w:link w:val="Footer"/>
    <w:rsid w:val="00E34690"/>
    <w:rPr>
      <w:sz w:val="14"/>
      <w:lang w:eastAsia="en-US"/>
    </w:rPr>
  </w:style>
  <w:style w:type="paragraph" w:styleId="Revision">
    <w:name w:val="Revision"/>
    <w:hidden/>
    <w:uiPriority w:val="99"/>
    <w:semiHidden/>
    <w:rsid w:val="00DC4A6D"/>
    <w:rPr>
      <w:lang w:eastAsia="en-US"/>
    </w:rPr>
  </w:style>
  <w:style w:type="character" w:customStyle="1" w:styleId="BodyTextChar">
    <w:name w:val="Body Text Char"/>
    <w:basedOn w:val="DefaultParagraphFont"/>
    <w:link w:val="BodyText"/>
    <w:rsid w:val="00FB5908"/>
    <w:rPr>
      <w:rFonts w:asciiTheme="minorHAnsi" w:hAnsiTheme="minorHAnsi"/>
      <w:sz w:val="22"/>
      <w:lang w:eastAsia="en-US"/>
    </w:rPr>
  </w:style>
  <w:style w:type="table" w:customStyle="1" w:styleId="TableGrid20">
    <w:name w:val="Table Grid2"/>
    <w:basedOn w:val="TableNormal"/>
    <w:next w:val="TableGrid"/>
    <w:uiPriority w:val="39"/>
    <w:rsid w:val="005856BB"/>
    <w:pPr>
      <w:spacing w:before="120" w:after="120" w:line="240" w:lineRule="atLeast"/>
    </w:pP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Default">
    <w:name w:val="Default"/>
    <w:rsid w:val="00D1016B"/>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FF408E"/>
    <w:rPr>
      <w:rFonts w:ascii="Cambria" w:eastAsia="Cambria" w:hAnsi="Cambria"/>
    </w:rPr>
  </w:style>
  <w:style w:type="paragraph" w:styleId="ListParagraph">
    <w:name w:val="List Paragraph"/>
    <w:basedOn w:val="Normal"/>
    <w:link w:val="ListParagraphChar"/>
    <w:uiPriority w:val="34"/>
    <w:qFormat/>
    <w:rsid w:val="00FF408E"/>
    <w:pPr>
      <w:spacing w:after="200" w:line="276" w:lineRule="auto"/>
      <w:ind w:left="720"/>
      <w:contextualSpacing/>
    </w:pPr>
    <w:rPr>
      <w:rFonts w:ascii="Cambria" w:eastAsia="Cambria" w:hAnsi="Cambria"/>
      <w:lang w:eastAsia="en-AU"/>
    </w:rPr>
  </w:style>
  <w:style w:type="character" w:styleId="UnresolvedMention">
    <w:name w:val="Unresolved Mention"/>
    <w:basedOn w:val="DefaultParagraphFont"/>
    <w:uiPriority w:val="99"/>
    <w:semiHidden/>
    <w:unhideWhenUsed/>
    <w:rsid w:val="009839FE"/>
    <w:rPr>
      <w:color w:val="605E5C"/>
      <w:shd w:val="clear" w:color="auto" w:fill="E1DFDD"/>
    </w:rPr>
  </w:style>
  <w:style w:type="paragraph" w:styleId="NoSpacing">
    <w:name w:val="No Spacing"/>
    <w:link w:val="NoSpacingChar"/>
    <w:uiPriority w:val="1"/>
    <w:qFormat/>
    <w:rsid w:val="0081404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814043"/>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7259">
      <w:bodyDiv w:val="1"/>
      <w:marLeft w:val="0"/>
      <w:marRight w:val="0"/>
      <w:marTop w:val="0"/>
      <w:marBottom w:val="0"/>
      <w:divBdr>
        <w:top w:val="none" w:sz="0" w:space="0" w:color="auto"/>
        <w:left w:val="none" w:sz="0" w:space="0" w:color="auto"/>
        <w:bottom w:val="none" w:sz="0" w:space="0" w:color="auto"/>
        <w:right w:val="none" w:sz="0" w:space="0" w:color="auto"/>
      </w:divBdr>
    </w:div>
    <w:div w:id="19085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vision.co.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P\Client%20Templates\LegalVision%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D7AD61-F756-4D69-AA62-F97FCE6B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LegalVision Agreement.dotm</Template>
  <TotalTime>12</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LegalVision</dc:creator>
  <cp:lastModifiedBy>Phil Yeaman</cp:lastModifiedBy>
  <cp:revision>6</cp:revision>
  <cp:lastPrinted>2018-01-04T22:48:00Z</cp:lastPrinted>
  <dcterms:created xsi:type="dcterms:W3CDTF">2021-02-01T00:45:00Z</dcterms:created>
  <dcterms:modified xsi:type="dcterms:W3CDTF">2024-02-21T08:12:00Z</dcterms:modified>
</cp:coreProperties>
</file>